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000" w:type="dxa"/>
        <w:jc w:val="center"/>
        <w:tblCellSpacing w:w="0" w:type="dxa"/>
        <w:tblCellMar>
          <w:left w:w="0" w:type="dxa"/>
          <w:right w:w="0" w:type="dxa"/>
        </w:tblCellMar>
        <w:tblLook w:val="04A0" w:firstRow="1" w:lastRow="0" w:firstColumn="1" w:lastColumn="0" w:noHBand="0" w:noVBand="1"/>
      </w:tblPr>
      <w:tblGrid>
        <w:gridCol w:w="12000"/>
      </w:tblGrid>
      <w:tr w:rsidR="003C7C21" w:rsidRPr="003C7C21">
        <w:trPr>
          <w:tblCellSpacing w:w="0" w:type="dxa"/>
          <w:jc w:val="center"/>
        </w:trPr>
        <w:tc>
          <w:tcPr>
            <w:tcW w:w="0" w:type="auto"/>
            <w:hideMark/>
          </w:tcPr>
          <w:tbl>
            <w:tblPr>
              <w:tblW w:w="12000" w:type="dxa"/>
              <w:tblCellSpacing w:w="15" w:type="dxa"/>
              <w:tblCellMar>
                <w:top w:w="15" w:type="dxa"/>
                <w:left w:w="15" w:type="dxa"/>
                <w:bottom w:w="15" w:type="dxa"/>
                <w:right w:w="15" w:type="dxa"/>
              </w:tblCellMar>
              <w:tblLook w:val="04A0" w:firstRow="1" w:lastRow="0" w:firstColumn="1" w:lastColumn="0" w:noHBand="0" w:noVBand="1"/>
            </w:tblPr>
            <w:tblGrid>
              <w:gridCol w:w="12000"/>
            </w:tblGrid>
            <w:tr w:rsidR="003C7C21" w:rsidRPr="003C7C21">
              <w:trPr>
                <w:tblCellSpacing w:w="15" w:type="dxa"/>
              </w:trPr>
              <w:tc>
                <w:tcPr>
                  <w:tcW w:w="0" w:type="auto"/>
                  <w:vAlign w:val="center"/>
                  <w:hideMark/>
                </w:tcPr>
                <w:p w:rsidR="003C7C21" w:rsidRPr="003C7C21" w:rsidRDefault="003C7C21" w:rsidP="003C7C21">
                  <w:pPr>
                    <w:widowControl/>
                    <w:spacing w:line="288" w:lineRule="atLeast"/>
                    <w:jc w:val="center"/>
                    <w:rPr>
                      <w:rFonts w:ascii="Times New Roman" w:eastAsia="宋体" w:hAnsi="Times New Roman" w:cs="Arial"/>
                      <w:color w:val="000080"/>
                      <w:kern w:val="0"/>
                      <w:sz w:val="54"/>
                      <w:szCs w:val="54"/>
                    </w:rPr>
                  </w:pPr>
                  <w:bookmarkStart w:id="0" w:name="_GoBack"/>
                  <w:r w:rsidRPr="003C7C21">
                    <w:rPr>
                      <w:rFonts w:ascii="Times New Roman" w:eastAsia="宋体" w:hAnsi="Times New Roman" w:cs="Arial" w:hint="eastAsia"/>
                      <w:b/>
                      <w:bCs/>
                      <w:color w:val="000080"/>
                      <w:kern w:val="0"/>
                      <w:sz w:val="54"/>
                      <w:szCs w:val="54"/>
                    </w:rPr>
                    <w:t>关于开展苏州大学</w:t>
                  </w:r>
                  <w:r w:rsidRPr="003C7C21">
                    <w:rPr>
                      <w:rFonts w:ascii="Times New Roman" w:eastAsia="宋体" w:hAnsi="Times New Roman" w:cs="Arial" w:hint="eastAsia"/>
                      <w:b/>
                      <w:bCs/>
                      <w:color w:val="000080"/>
                      <w:kern w:val="0"/>
                      <w:sz w:val="54"/>
                      <w:szCs w:val="54"/>
                    </w:rPr>
                    <w:t>2018</w:t>
                  </w:r>
                  <w:r w:rsidRPr="003C7C21">
                    <w:rPr>
                      <w:rFonts w:ascii="Times New Roman" w:eastAsia="宋体" w:hAnsi="Times New Roman" w:cs="Arial" w:hint="eastAsia"/>
                      <w:b/>
                      <w:bCs/>
                      <w:color w:val="000080"/>
                      <w:kern w:val="0"/>
                      <w:sz w:val="54"/>
                      <w:szCs w:val="54"/>
                    </w:rPr>
                    <w:t>年本科生转专业工作的通知</w:t>
                  </w:r>
                  <w:bookmarkEnd w:id="0"/>
                </w:p>
              </w:tc>
            </w:tr>
          </w:tbl>
          <w:p w:rsidR="003C7C21" w:rsidRPr="003C7C21" w:rsidRDefault="003C7C21" w:rsidP="003C7C21">
            <w:pPr>
              <w:widowControl/>
              <w:spacing w:line="288" w:lineRule="atLeast"/>
              <w:jc w:val="left"/>
              <w:rPr>
                <w:rFonts w:ascii="仿宋_GB2312" w:eastAsia="仿宋_GB2312" w:hAnsi="Times New Roman" w:cs="Arial" w:hint="eastAsia"/>
                <w:kern w:val="0"/>
                <w:sz w:val="24"/>
                <w:szCs w:val="24"/>
              </w:rPr>
            </w:pPr>
            <w:r w:rsidRPr="003C7C21">
              <w:rPr>
                <w:rFonts w:ascii="仿宋_GB2312" w:eastAsia="仿宋_GB2312" w:hAnsi="Times New Roman" w:cs="Arial" w:hint="eastAsia"/>
                <w:kern w:val="0"/>
                <w:szCs w:val="21"/>
              </w:rPr>
              <w:pict>
                <v:rect id="_x0000_i1025" style="width:600pt;height:2.25pt" o:hrpct="0" o:hralign="center" o:hrstd="t" o:hrnoshade="t" o:hr="t" fillcolor="#3f8080" stroked="f"/>
              </w:pict>
            </w:r>
          </w:p>
        </w:tc>
      </w:tr>
      <w:tr w:rsidR="003C7C21" w:rsidRPr="003C7C21">
        <w:trPr>
          <w:tblCellSpacing w:w="0" w:type="dxa"/>
          <w:jc w:val="center"/>
        </w:trPr>
        <w:tc>
          <w:tcPr>
            <w:tcW w:w="0" w:type="auto"/>
            <w:hideMark/>
          </w:tcPr>
          <w:p w:rsidR="003C7C21" w:rsidRPr="003C7C21" w:rsidRDefault="003C7C21" w:rsidP="003C7C21">
            <w:pPr>
              <w:widowControl/>
              <w:spacing w:line="480" w:lineRule="auto"/>
              <w:jc w:val="center"/>
              <w:rPr>
                <w:rFonts w:ascii="Times New Roman" w:eastAsia="宋体" w:hAnsi="Times New Roman" w:cs="Times New Roman" w:hint="eastAsia"/>
                <w:kern w:val="0"/>
                <w:szCs w:val="21"/>
              </w:rPr>
            </w:pPr>
            <w:bookmarkStart w:id="1" w:name="OLE_LINK4"/>
            <w:bookmarkStart w:id="2" w:name="OLE_LINK5"/>
            <w:bookmarkStart w:id="3" w:name="OLE_LINK7"/>
            <w:bookmarkStart w:id="4" w:name="OLE_LINK10"/>
            <w:bookmarkEnd w:id="2"/>
            <w:bookmarkEnd w:id="3"/>
            <w:bookmarkEnd w:id="4"/>
            <w:r w:rsidRPr="003C7C21">
              <w:rPr>
                <w:rFonts w:ascii="仿宋_GB2312" w:eastAsia="仿宋_GB2312" w:hAnsi="宋体" w:cs="Times New Roman" w:hint="eastAsia"/>
                <w:color w:val="000000"/>
                <w:kern w:val="0"/>
                <w:sz w:val="32"/>
                <w:szCs w:val="32"/>
              </w:rPr>
              <w:t>教字</w:t>
            </w:r>
            <w:r w:rsidRPr="003C7C21">
              <w:rPr>
                <w:rFonts w:ascii="宋体" w:eastAsia="宋体" w:hAnsi="宋体" w:cs="Times New Roman" w:hint="eastAsia"/>
                <w:color w:val="000000"/>
                <w:kern w:val="0"/>
                <w:sz w:val="32"/>
                <w:szCs w:val="32"/>
              </w:rPr>
              <w:t>[2018]42</w:t>
            </w:r>
            <w:r w:rsidRPr="003C7C21">
              <w:rPr>
                <w:rFonts w:ascii="仿宋_GB2312" w:eastAsia="仿宋_GB2312" w:hAnsi="宋体" w:cs="Times New Roman" w:hint="eastAsia"/>
                <w:color w:val="000000"/>
                <w:kern w:val="0"/>
                <w:sz w:val="32"/>
                <w:szCs w:val="32"/>
              </w:rPr>
              <w:t>号</w:t>
            </w:r>
            <w:bookmarkEnd w:id="1"/>
          </w:p>
          <w:p w:rsidR="003C7C21" w:rsidRPr="003C7C21" w:rsidRDefault="003C7C21" w:rsidP="003C7C21">
            <w:pPr>
              <w:widowControl/>
              <w:spacing w:after="300" w:line="360" w:lineRule="auto"/>
              <w:jc w:val="left"/>
              <w:rPr>
                <w:rFonts w:ascii="Times New Roman" w:eastAsia="宋体" w:hAnsi="Times New Roman" w:cs="Times New Roman"/>
                <w:kern w:val="0"/>
                <w:szCs w:val="21"/>
              </w:rPr>
            </w:pPr>
            <w:bookmarkStart w:id="5" w:name="OLE_LINK1"/>
            <w:bookmarkStart w:id="6" w:name="OLE_LINK3"/>
            <w:bookmarkEnd w:id="6"/>
            <w:r w:rsidRPr="003C7C21">
              <w:rPr>
                <w:rFonts w:ascii="仿宋_GB2312" w:eastAsia="仿宋_GB2312" w:hAnsi="宋体" w:cs="Times New Roman" w:hint="eastAsia"/>
                <w:color w:val="000000"/>
                <w:kern w:val="0"/>
                <w:sz w:val="32"/>
                <w:szCs w:val="32"/>
              </w:rPr>
              <w:t>各学院（部）：</w:t>
            </w:r>
            <w:bookmarkEnd w:id="5"/>
          </w:p>
          <w:p w:rsidR="003C7C21" w:rsidRPr="003C7C21" w:rsidRDefault="003C7C21" w:rsidP="003C7C21">
            <w:pPr>
              <w:widowControl/>
              <w:spacing w:after="300" w:line="360" w:lineRule="auto"/>
              <w:jc w:val="left"/>
              <w:rPr>
                <w:rFonts w:ascii="Times New Roman" w:eastAsia="宋体" w:hAnsi="Times New Roman" w:cs="Times New Roman"/>
                <w:kern w:val="0"/>
                <w:szCs w:val="21"/>
              </w:rPr>
            </w:pPr>
            <w:r w:rsidRPr="003C7C21">
              <w:rPr>
                <w:rFonts w:ascii="宋体" w:eastAsia="宋体" w:hAnsi="宋体" w:cs="Times New Roman" w:hint="eastAsia"/>
                <w:color w:val="000000"/>
                <w:kern w:val="0"/>
                <w:sz w:val="32"/>
                <w:szCs w:val="32"/>
              </w:rPr>
              <w:t xml:space="preserve">    </w:t>
            </w:r>
            <w:bookmarkStart w:id="7" w:name="OLE_LINK9"/>
            <w:r w:rsidRPr="003C7C21">
              <w:rPr>
                <w:rFonts w:ascii="仿宋_GB2312" w:eastAsia="仿宋_GB2312" w:hAnsi="宋体" w:cs="Times New Roman" w:hint="eastAsia"/>
                <w:color w:val="000000"/>
                <w:kern w:val="0"/>
                <w:sz w:val="32"/>
                <w:szCs w:val="32"/>
              </w:rPr>
              <w:t>为调动本科生学习积极性，促进学生健康发展，</w:t>
            </w:r>
            <w:bookmarkEnd w:id="7"/>
            <w:r w:rsidRPr="003C7C21">
              <w:rPr>
                <w:rFonts w:ascii="仿宋_GB2312" w:eastAsia="仿宋_GB2312" w:hAnsi="宋体" w:cs="Times New Roman" w:hint="eastAsia"/>
                <w:color w:val="000000"/>
                <w:kern w:val="0"/>
                <w:sz w:val="32"/>
                <w:szCs w:val="32"/>
              </w:rPr>
              <w:t>根据学校有关工作安排，</w:t>
            </w:r>
            <w:proofErr w:type="gramStart"/>
            <w:r w:rsidRPr="003C7C21">
              <w:rPr>
                <w:rFonts w:ascii="仿宋_GB2312" w:eastAsia="仿宋_GB2312" w:hAnsi="宋体" w:cs="Times New Roman" w:hint="eastAsia"/>
                <w:color w:val="000000"/>
                <w:kern w:val="0"/>
                <w:sz w:val="32"/>
                <w:szCs w:val="32"/>
              </w:rPr>
              <w:t>现启动</w:t>
            </w:r>
            <w:proofErr w:type="gramEnd"/>
            <w:r w:rsidRPr="003C7C21">
              <w:rPr>
                <w:rFonts w:ascii="宋体" w:eastAsia="宋体" w:hAnsi="宋体" w:cs="Times New Roman" w:hint="eastAsia"/>
                <w:color w:val="000000"/>
                <w:kern w:val="0"/>
                <w:sz w:val="32"/>
                <w:szCs w:val="32"/>
              </w:rPr>
              <w:t>2018</w:t>
            </w:r>
            <w:r w:rsidRPr="003C7C21">
              <w:rPr>
                <w:rFonts w:ascii="仿宋_GB2312" w:eastAsia="仿宋_GB2312" w:hAnsi="宋体" w:cs="Times New Roman" w:hint="eastAsia"/>
                <w:color w:val="000000"/>
                <w:kern w:val="0"/>
                <w:sz w:val="32"/>
                <w:szCs w:val="32"/>
              </w:rPr>
              <w:t>年本科生转专业工作，有关事项通知如下：</w:t>
            </w:r>
          </w:p>
          <w:p w:rsidR="003C7C21" w:rsidRPr="003C7C21" w:rsidRDefault="003C7C21" w:rsidP="003C7C21">
            <w:pPr>
              <w:widowControl/>
              <w:shd w:val="clear" w:color="auto" w:fill="FFFFFF"/>
              <w:spacing w:line="450" w:lineRule="atLeast"/>
              <w:textAlignment w:val="center"/>
              <w:rPr>
                <w:rFonts w:ascii="Times New Roman" w:eastAsia="宋体" w:hAnsi="Times New Roman" w:cs="Times New Roman"/>
                <w:kern w:val="0"/>
                <w:szCs w:val="21"/>
              </w:rPr>
            </w:pPr>
            <w:r w:rsidRPr="003C7C21">
              <w:rPr>
                <w:rFonts w:ascii="宋体" w:eastAsia="宋体" w:hAnsi="宋体" w:cs="Times New Roman" w:hint="eastAsia"/>
                <w:color w:val="000000"/>
                <w:kern w:val="0"/>
                <w:sz w:val="32"/>
                <w:szCs w:val="32"/>
              </w:rPr>
              <w:t xml:space="preserve">    </w:t>
            </w:r>
            <w:r w:rsidRPr="003C7C21">
              <w:rPr>
                <w:rFonts w:ascii="仿宋_GB2312" w:eastAsia="仿宋_GB2312" w:hAnsi="宋体" w:cs="Times New Roman" w:hint="eastAsia"/>
                <w:b/>
                <w:bCs/>
                <w:color w:val="000000"/>
                <w:kern w:val="0"/>
                <w:sz w:val="32"/>
                <w:szCs w:val="32"/>
              </w:rPr>
              <w:t>一、总体要求</w:t>
            </w:r>
          </w:p>
          <w:p w:rsidR="003C7C21" w:rsidRPr="003C7C21" w:rsidRDefault="003C7C21" w:rsidP="003C7C21">
            <w:pPr>
              <w:widowControl/>
              <w:shd w:val="clear" w:color="auto" w:fill="FFFFFF"/>
              <w:spacing w:line="450" w:lineRule="atLeast"/>
              <w:textAlignment w:val="center"/>
              <w:rPr>
                <w:rFonts w:ascii="Times New Roman" w:eastAsia="宋体" w:hAnsi="Times New Roman" w:cs="Times New Roman"/>
                <w:kern w:val="0"/>
                <w:szCs w:val="21"/>
              </w:rPr>
            </w:pPr>
            <w:r w:rsidRPr="003C7C21">
              <w:rPr>
                <w:rFonts w:ascii="宋体" w:eastAsia="宋体" w:hAnsi="宋体" w:cs="Times New Roman" w:hint="eastAsia"/>
                <w:b/>
                <w:bCs/>
                <w:color w:val="000000"/>
                <w:kern w:val="0"/>
                <w:sz w:val="32"/>
                <w:szCs w:val="32"/>
              </w:rPr>
              <w:t xml:space="preserve">    </w:t>
            </w:r>
            <w:r w:rsidRPr="003C7C21">
              <w:rPr>
                <w:rFonts w:ascii="仿宋_GB2312" w:eastAsia="仿宋_GB2312" w:hAnsi="宋体" w:cs="Times New Roman" w:hint="eastAsia"/>
                <w:color w:val="000000"/>
                <w:kern w:val="0"/>
                <w:sz w:val="32"/>
                <w:szCs w:val="32"/>
              </w:rPr>
              <w:t>严格按照</w:t>
            </w:r>
            <w:bookmarkStart w:id="8" w:name="OLE_LINK8"/>
            <w:r w:rsidRPr="003C7C21">
              <w:rPr>
                <w:rFonts w:ascii="仿宋_GB2312" w:eastAsia="仿宋_GB2312" w:hAnsi="宋体" w:cs="Times New Roman" w:hint="eastAsia"/>
                <w:color w:val="000000"/>
                <w:kern w:val="0"/>
                <w:sz w:val="32"/>
                <w:szCs w:val="32"/>
              </w:rPr>
              <w:t>《苏州大学本科生转专业实施办法（修订稿）》（</w:t>
            </w:r>
            <w:bookmarkEnd w:id="8"/>
            <w:r w:rsidRPr="003C7C21">
              <w:rPr>
                <w:rFonts w:ascii="仿宋_GB2312" w:eastAsia="仿宋_GB2312" w:hAnsi="宋体" w:cs="Times New Roman" w:hint="eastAsia"/>
                <w:color w:val="000000"/>
                <w:kern w:val="0"/>
                <w:sz w:val="32"/>
                <w:szCs w:val="32"/>
              </w:rPr>
              <w:t>附件</w:t>
            </w:r>
            <w:r w:rsidRPr="003C7C21">
              <w:rPr>
                <w:rFonts w:ascii="宋体" w:eastAsia="宋体" w:hAnsi="宋体" w:cs="Times New Roman" w:hint="eastAsia"/>
                <w:color w:val="000000"/>
                <w:kern w:val="0"/>
                <w:sz w:val="32"/>
                <w:szCs w:val="32"/>
              </w:rPr>
              <w:t>1</w:t>
            </w:r>
            <w:r w:rsidRPr="003C7C21">
              <w:rPr>
                <w:rFonts w:ascii="仿宋_GB2312" w:eastAsia="仿宋_GB2312" w:hAnsi="宋体" w:cs="Times New Roman" w:hint="eastAsia"/>
                <w:color w:val="000000"/>
                <w:kern w:val="0"/>
                <w:sz w:val="32"/>
                <w:szCs w:val="32"/>
              </w:rPr>
              <w:t>）、《苏州大学</w:t>
            </w:r>
            <w:r w:rsidRPr="003C7C21">
              <w:rPr>
                <w:rFonts w:ascii="宋体" w:eastAsia="宋体" w:hAnsi="宋体" w:cs="Times New Roman" w:hint="eastAsia"/>
                <w:color w:val="000000"/>
                <w:kern w:val="0"/>
                <w:sz w:val="32"/>
                <w:szCs w:val="32"/>
              </w:rPr>
              <w:t>2018</w:t>
            </w:r>
            <w:r w:rsidRPr="003C7C21">
              <w:rPr>
                <w:rFonts w:ascii="仿宋_GB2312" w:eastAsia="仿宋_GB2312" w:hAnsi="宋体" w:cs="Times New Roman" w:hint="eastAsia"/>
                <w:color w:val="000000"/>
                <w:kern w:val="0"/>
                <w:sz w:val="32"/>
                <w:szCs w:val="32"/>
              </w:rPr>
              <w:t>年本科生转专业工作方案》（附件</w:t>
            </w:r>
            <w:r w:rsidRPr="003C7C21">
              <w:rPr>
                <w:rFonts w:ascii="宋体" w:eastAsia="宋体" w:hAnsi="宋体" w:cs="Times New Roman" w:hint="eastAsia"/>
                <w:color w:val="000000"/>
                <w:kern w:val="0"/>
                <w:sz w:val="32"/>
                <w:szCs w:val="32"/>
              </w:rPr>
              <w:t>2</w:t>
            </w:r>
            <w:r w:rsidRPr="003C7C21">
              <w:rPr>
                <w:rFonts w:ascii="仿宋_GB2312" w:eastAsia="仿宋_GB2312" w:hAnsi="宋体" w:cs="Times New Roman" w:hint="eastAsia"/>
                <w:color w:val="000000"/>
                <w:kern w:val="0"/>
                <w:sz w:val="32"/>
                <w:szCs w:val="32"/>
              </w:rPr>
              <w:t>）、本通知精神执行。</w:t>
            </w:r>
          </w:p>
          <w:p w:rsidR="003C7C21" w:rsidRPr="003C7C21" w:rsidRDefault="003C7C21" w:rsidP="003C7C21">
            <w:pPr>
              <w:widowControl/>
              <w:spacing w:line="360" w:lineRule="auto"/>
              <w:ind w:firstLine="643"/>
              <w:jc w:val="left"/>
              <w:rPr>
                <w:rFonts w:ascii="Times New Roman" w:eastAsia="宋体" w:hAnsi="Times New Roman" w:cs="Times New Roman"/>
                <w:kern w:val="0"/>
                <w:szCs w:val="21"/>
              </w:rPr>
            </w:pPr>
            <w:r w:rsidRPr="003C7C21">
              <w:rPr>
                <w:rFonts w:ascii="仿宋_GB2312" w:eastAsia="仿宋_GB2312" w:hAnsi="宋体" w:cs="Times New Roman" w:hint="eastAsia"/>
                <w:b/>
                <w:bCs/>
                <w:color w:val="000000"/>
                <w:kern w:val="0"/>
                <w:sz w:val="32"/>
                <w:szCs w:val="32"/>
              </w:rPr>
              <w:t>二、转专</w:t>
            </w:r>
            <w:r w:rsidRPr="003C7C21">
              <w:rPr>
                <w:rFonts w:ascii="仿宋_GB2312" w:eastAsia="仿宋_GB2312" w:hAnsi="宋体" w:cs="Times New Roman" w:hint="eastAsia"/>
                <w:b/>
                <w:bCs/>
                <w:kern w:val="0"/>
                <w:sz w:val="32"/>
                <w:szCs w:val="32"/>
              </w:rPr>
              <w:t>业工作流程</w:t>
            </w:r>
          </w:p>
          <w:p w:rsidR="003C7C21" w:rsidRPr="003C7C21" w:rsidRDefault="003C7C21" w:rsidP="003C7C21">
            <w:pPr>
              <w:widowControl/>
              <w:spacing w:line="360" w:lineRule="auto"/>
              <w:ind w:firstLine="640"/>
              <w:jc w:val="left"/>
              <w:rPr>
                <w:rFonts w:ascii="Times New Roman" w:eastAsia="宋体" w:hAnsi="Times New Roman" w:cs="Times New Roman"/>
                <w:kern w:val="0"/>
                <w:szCs w:val="21"/>
              </w:rPr>
            </w:pPr>
            <w:r w:rsidRPr="003C7C21">
              <w:rPr>
                <w:rFonts w:ascii="仿宋_GB2312" w:eastAsia="仿宋_GB2312" w:hAnsi="宋体" w:cs="Times New Roman" w:hint="eastAsia"/>
                <w:kern w:val="0"/>
                <w:sz w:val="32"/>
                <w:szCs w:val="32"/>
              </w:rPr>
              <w:lastRenderedPageBreak/>
              <w:t>1、学院（部）制定并报送转专业工作实施细则。各学院（部）应在已制定的转专业工作方案基础上，进一步科学设计</w:t>
            </w:r>
            <w:r w:rsidRPr="003C7C21">
              <w:rPr>
                <w:rFonts w:ascii="宋体" w:eastAsia="宋体" w:hAnsi="宋体" w:cs="Times New Roman" w:hint="eastAsia"/>
                <w:kern w:val="0"/>
                <w:sz w:val="32"/>
                <w:szCs w:val="32"/>
              </w:rPr>
              <w:t>2018</w:t>
            </w:r>
            <w:r w:rsidRPr="003C7C21">
              <w:rPr>
                <w:rFonts w:ascii="仿宋_GB2312" w:eastAsia="仿宋_GB2312" w:hAnsi="宋体" w:cs="Times New Roman" w:hint="eastAsia"/>
                <w:kern w:val="0"/>
                <w:sz w:val="32"/>
                <w:szCs w:val="32"/>
              </w:rPr>
              <w:t>年转专业工作流程和实施细则，优化考核内容和方案，明确标准，规范程序，细化管理，严格审核，完善手续，科学有序地推进</w:t>
            </w:r>
            <w:r w:rsidRPr="003C7C21">
              <w:rPr>
                <w:rFonts w:ascii="宋体" w:eastAsia="宋体" w:hAnsi="宋体" w:cs="Times New Roman" w:hint="eastAsia"/>
                <w:kern w:val="0"/>
                <w:sz w:val="32"/>
                <w:szCs w:val="32"/>
              </w:rPr>
              <w:t>2018</w:t>
            </w:r>
            <w:r w:rsidRPr="003C7C21">
              <w:rPr>
                <w:rFonts w:ascii="仿宋_GB2312" w:eastAsia="仿宋_GB2312" w:hAnsi="宋体" w:cs="Times New Roman" w:hint="eastAsia"/>
                <w:kern w:val="0"/>
                <w:sz w:val="32"/>
                <w:szCs w:val="32"/>
              </w:rPr>
              <w:t>年转专业工作的申请、考核、选拔工作。为此，</w:t>
            </w:r>
            <w:r w:rsidRPr="003C7C21">
              <w:rPr>
                <w:rFonts w:ascii="宋体" w:eastAsia="宋体" w:hAnsi="宋体" w:cs="Times New Roman" w:hint="eastAsia"/>
                <w:kern w:val="0"/>
                <w:sz w:val="32"/>
                <w:szCs w:val="32"/>
                <w:u w:val="single"/>
              </w:rPr>
              <w:t>3</w:t>
            </w:r>
            <w:r w:rsidRPr="003C7C21">
              <w:rPr>
                <w:rFonts w:ascii="仿宋_GB2312" w:eastAsia="仿宋_GB2312" w:hAnsi="宋体" w:cs="Times New Roman" w:hint="eastAsia"/>
                <w:kern w:val="0"/>
                <w:sz w:val="32"/>
                <w:szCs w:val="32"/>
                <w:u w:val="single"/>
              </w:rPr>
              <w:t>月</w:t>
            </w:r>
            <w:r w:rsidRPr="003C7C21">
              <w:rPr>
                <w:rFonts w:ascii="宋体" w:eastAsia="宋体" w:hAnsi="宋体" w:cs="Times New Roman" w:hint="eastAsia"/>
                <w:kern w:val="0"/>
                <w:sz w:val="32"/>
                <w:szCs w:val="32"/>
                <w:u w:val="single"/>
              </w:rPr>
              <w:t>29</w:t>
            </w:r>
            <w:r w:rsidRPr="003C7C21">
              <w:rPr>
                <w:rFonts w:ascii="仿宋_GB2312" w:eastAsia="仿宋_GB2312" w:hAnsi="宋体" w:cs="Times New Roman" w:hint="eastAsia"/>
                <w:kern w:val="0"/>
                <w:sz w:val="32"/>
                <w:szCs w:val="32"/>
                <w:u w:val="single"/>
              </w:rPr>
              <w:t>日前，</w:t>
            </w:r>
            <w:r w:rsidRPr="003C7C21">
              <w:rPr>
                <w:rFonts w:ascii="仿宋_GB2312" w:eastAsia="仿宋_GB2312" w:hAnsi="宋体" w:cs="Times New Roman" w:hint="eastAsia"/>
                <w:kern w:val="0"/>
                <w:sz w:val="32"/>
                <w:szCs w:val="32"/>
              </w:rPr>
              <w:t>各学院（部）报送《学院（部）</w:t>
            </w:r>
            <w:r w:rsidRPr="003C7C21">
              <w:rPr>
                <w:rFonts w:ascii="宋体" w:eastAsia="宋体" w:hAnsi="宋体" w:cs="Times New Roman" w:hint="eastAsia"/>
                <w:kern w:val="0"/>
                <w:sz w:val="32"/>
                <w:szCs w:val="32"/>
              </w:rPr>
              <w:t>2018</w:t>
            </w:r>
            <w:r w:rsidRPr="003C7C21">
              <w:rPr>
                <w:rFonts w:ascii="仿宋_GB2312" w:eastAsia="仿宋_GB2312" w:hAnsi="宋体" w:cs="Times New Roman" w:hint="eastAsia"/>
                <w:kern w:val="0"/>
                <w:sz w:val="32"/>
                <w:szCs w:val="32"/>
              </w:rPr>
              <w:t>年转专业工作实施细则》（含转专业工作小组名单、组织过程、遴选办法等）的书面及电子文档到学籍管理科（</w:t>
            </w:r>
            <w:proofErr w:type="gramStart"/>
            <w:r w:rsidRPr="003C7C21">
              <w:rPr>
                <w:rFonts w:ascii="仿宋_GB2312" w:eastAsia="仿宋_GB2312" w:hAnsi="宋体" w:cs="Times New Roman" w:hint="eastAsia"/>
                <w:kern w:val="0"/>
                <w:sz w:val="32"/>
                <w:szCs w:val="32"/>
              </w:rPr>
              <w:t>凌云楼</w:t>
            </w:r>
            <w:proofErr w:type="gramEnd"/>
            <w:r w:rsidRPr="003C7C21">
              <w:rPr>
                <w:rFonts w:ascii="宋体" w:eastAsia="宋体" w:hAnsi="宋体" w:cs="Times New Roman" w:hint="eastAsia"/>
                <w:kern w:val="0"/>
                <w:sz w:val="32"/>
                <w:szCs w:val="32"/>
              </w:rPr>
              <w:t>404</w:t>
            </w:r>
            <w:r w:rsidRPr="003C7C21">
              <w:rPr>
                <w:rFonts w:ascii="仿宋_GB2312" w:eastAsia="仿宋_GB2312" w:hAnsi="宋体" w:cs="Times New Roman" w:hint="eastAsia"/>
                <w:kern w:val="0"/>
                <w:sz w:val="32"/>
                <w:szCs w:val="32"/>
              </w:rPr>
              <w:t>室）。联系人：蒲曼莉、施美华；电话：</w:t>
            </w:r>
            <w:r w:rsidRPr="003C7C21">
              <w:rPr>
                <w:rFonts w:ascii="宋体" w:eastAsia="宋体" w:hAnsi="宋体" w:cs="Times New Roman" w:hint="eastAsia"/>
                <w:kern w:val="0"/>
                <w:sz w:val="32"/>
                <w:szCs w:val="32"/>
              </w:rPr>
              <w:t>67163652;Email:pumanli@suda.edu.cn</w:t>
            </w:r>
            <w:r w:rsidRPr="003C7C21">
              <w:rPr>
                <w:rFonts w:ascii="仿宋_GB2312" w:eastAsia="仿宋_GB2312" w:hAnsi="宋体" w:cs="Times New Roman" w:hint="eastAsia"/>
                <w:kern w:val="0"/>
                <w:sz w:val="32"/>
                <w:szCs w:val="32"/>
              </w:rPr>
              <w:t>。</w:t>
            </w:r>
          </w:p>
          <w:p w:rsidR="003C7C21" w:rsidRPr="003C7C21" w:rsidRDefault="003C7C21" w:rsidP="003C7C21">
            <w:pPr>
              <w:widowControl/>
              <w:spacing w:line="360" w:lineRule="auto"/>
              <w:ind w:firstLine="640"/>
              <w:jc w:val="left"/>
              <w:rPr>
                <w:rFonts w:ascii="Times New Roman" w:eastAsia="宋体" w:hAnsi="Times New Roman" w:cs="Times New Roman"/>
                <w:kern w:val="0"/>
                <w:szCs w:val="21"/>
              </w:rPr>
            </w:pPr>
            <w:bookmarkStart w:id="9" w:name="Content"/>
            <w:r w:rsidRPr="003C7C21">
              <w:rPr>
                <w:rFonts w:ascii="仿宋_GB2312" w:eastAsia="仿宋_GB2312" w:hAnsi="宋体" w:cs="Times New Roman" w:hint="eastAsia"/>
                <w:kern w:val="0"/>
                <w:sz w:val="32"/>
                <w:szCs w:val="32"/>
              </w:rPr>
              <w:t>2.</w:t>
            </w:r>
            <w:bookmarkEnd w:id="9"/>
            <w:r w:rsidRPr="003C7C21">
              <w:rPr>
                <w:rFonts w:ascii="仿宋_GB2312" w:eastAsia="仿宋_GB2312" w:hAnsi="宋体" w:cs="Times New Roman" w:hint="eastAsia"/>
                <w:kern w:val="0"/>
                <w:sz w:val="32"/>
                <w:szCs w:val="32"/>
              </w:rPr>
              <w:t>学生申请：</w:t>
            </w:r>
            <w:r w:rsidRPr="003C7C21">
              <w:rPr>
                <w:rFonts w:ascii="宋体" w:eastAsia="宋体" w:hAnsi="宋体" w:cs="Times New Roman" w:hint="eastAsia"/>
                <w:color w:val="000000"/>
                <w:kern w:val="0"/>
                <w:sz w:val="32"/>
                <w:szCs w:val="32"/>
              </w:rPr>
              <w:t>申请转</w:t>
            </w:r>
            <w:r w:rsidRPr="003C7C21">
              <w:rPr>
                <w:rFonts w:ascii="仿宋_GB2312" w:eastAsia="仿宋_GB2312" w:hAnsi="宋体" w:cs="Times New Roman" w:hint="eastAsia"/>
                <w:kern w:val="0"/>
                <w:sz w:val="32"/>
                <w:szCs w:val="32"/>
              </w:rPr>
              <w:t>专业</w:t>
            </w:r>
            <w:r w:rsidRPr="003C7C21">
              <w:rPr>
                <w:rFonts w:ascii="宋体" w:eastAsia="宋体" w:hAnsi="宋体" w:cs="Times New Roman" w:hint="eastAsia"/>
                <w:kern w:val="0"/>
                <w:sz w:val="32"/>
                <w:szCs w:val="32"/>
              </w:rPr>
              <w:t>(</w:t>
            </w:r>
            <w:r w:rsidRPr="003C7C21">
              <w:rPr>
                <w:rFonts w:ascii="仿宋_GB2312" w:eastAsia="仿宋_GB2312" w:hAnsi="宋体" w:cs="Times New Roman" w:hint="eastAsia"/>
                <w:kern w:val="0"/>
                <w:sz w:val="32"/>
                <w:szCs w:val="32"/>
              </w:rPr>
              <w:t>大类</w:t>
            </w:r>
            <w:r w:rsidRPr="003C7C21">
              <w:rPr>
                <w:rFonts w:ascii="宋体" w:eastAsia="宋体" w:hAnsi="宋体" w:cs="Times New Roman" w:hint="eastAsia"/>
                <w:kern w:val="0"/>
                <w:sz w:val="32"/>
                <w:szCs w:val="32"/>
              </w:rPr>
              <w:t>)</w:t>
            </w:r>
            <w:r w:rsidRPr="003C7C21">
              <w:rPr>
                <w:rFonts w:ascii="仿宋_GB2312" w:eastAsia="仿宋_GB2312" w:hAnsi="宋体" w:cs="Times New Roman" w:hint="eastAsia"/>
                <w:kern w:val="0"/>
                <w:sz w:val="32"/>
                <w:szCs w:val="32"/>
              </w:rPr>
              <w:t>的学生，</w:t>
            </w:r>
            <w:r w:rsidRPr="003C7C21">
              <w:rPr>
                <w:rFonts w:ascii="仿宋_GB2312" w:eastAsia="仿宋_GB2312" w:hAnsi="宋体" w:cs="Times New Roman" w:hint="eastAsia"/>
                <w:kern w:val="0"/>
                <w:sz w:val="32"/>
                <w:szCs w:val="32"/>
                <w:u w:val="single"/>
              </w:rPr>
              <w:t>可于</w:t>
            </w:r>
            <w:r w:rsidRPr="003C7C21">
              <w:rPr>
                <w:rFonts w:ascii="宋体" w:eastAsia="宋体" w:hAnsi="宋体" w:cs="Times New Roman" w:hint="eastAsia"/>
                <w:color w:val="000000"/>
                <w:kern w:val="0"/>
                <w:sz w:val="32"/>
                <w:szCs w:val="32"/>
                <w:u w:val="single"/>
              </w:rPr>
              <w:t>3月27日至4月3日前</w:t>
            </w:r>
            <w:r w:rsidRPr="003C7C21">
              <w:rPr>
                <w:rFonts w:ascii="宋体" w:eastAsia="宋体" w:hAnsi="宋体" w:cs="Times New Roman" w:hint="eastAsia"/>
                <w:color w:val="000000"/>
                <w:kern w:val="0"/>
                <w:sz w:val="32"/>
                <w:szCs w:val="32"/>
              </w:rPr>
              <w:t>，</w:t>
            </w:r>
            <w:r w:rsidRPr="003C7C21">
              <w:rPr>
                <w:rFonts w:ascii="仿宋_GB2312" w:eastAsia="仿宋_GB2312" w:hAnsi="宋体" w:cs="Times New Roman" w:hint="eastAsia"/>
                <w:kern w:val="0"/>
                <w:sz w:val="32"/>
                <w:szCs w:val="32"/>
              </w:rPr>
              <w:t>根据本通知、“</w:t>
            </w:r>
            <w:r w:rsidRPr="003C7C21">
              <w:rPr>
                <w:rFonts w:ascii="仿宋_GB2312" w:eastAsia="仿宋_GB2312" w:hAnsi="宋体" w:cs="Times New Roman" w:hint="eastAsia"/>
                <w:color w:val="000000"/>
                <w:kern w:val="0"/>
                <w:sz w:val="32"/>
                <w:szCs w:val="32"/>
              </w:rPr>
              <w:t>附件</w:t>
            </w:r>
            <w:r w:rsidRPr="003C7C21">
              <w:rPr>
                <w:rFonts w:ascii="宋体" w:eastAsia="宋体" w:hAnsi="宋体" w:cs="Times New Roman" w:hint="eastAsia"/>
                <w:color w:val="000000"/>
                <w:kern w:val="0"/>
                <w:sz w:val="32"/>
                <w:szCs w:val="32"/>
              </w:rPr>
              <w:t>1</w:t>
            </w:r>
            <w:r w:rsidRPr="003C7C21">
              <w:rPr>
                <w:rFonts w:ascii="仿宋_GB2312" w:eastAsia="仿宋_GB2312" w:hAnsi="宋体" w:cs="Times New Roman" w:hint="eastAsia"/>
                <w:color w:val="000000"/>
                <w:kern w:val="0"/>
                <w:sz w:val="32"/>
                <w:szCs w:val="32"/>
              </w:rPr>
              <w:t>”、“</w:t>
            </w:r>
            <w:r w:rsidRPr="003C7C21">
              <w:rPr>
                <w:rFonts w:ascii="仿宋_GB2312" w:eastAsia="仿宋_GB2312" w:hAnsi="宋体" w:cs="Times New Roman" w:hint="eastAsia"/>
                <w:kern w:val="0"/>
                <w:sz w:val="32"/>
                <w:szCs w:val="32"/>
              </w:rPr>
              <w:t>附件</w:t>
            </w:r>
            <w:r w:rsidRPr="003C7C21">
              <w:rPr>
                <w:rFonts w:ascii="宋体" w:eastAsia="宋体" w:hAnsi="宋体" w:cs="Times New Roman" w:hint="eastAsia"/>
                <w:kern w:val="0"/>
                <w:sz w:val="32"/>
                <w:szCs w:val="32"/>
              </w:rPr>
              <w:t>2</w:t>
            </w:r>
            <w:r w:rsidRPr="003C7C21">
              <w:rPr>
                <w:rFonts w:ascii="仿宋_GB2312" w:eastAsia="仿宋_GB2312" w:hAnsi="宋体" w:cs="Times New Roman" w:hint="eastAsia"/>
                <w:kern w:val="0"/>
                <w:sz w:val="32"/>
                <w:szCs w:val="32"/>
              </w:rPr>
              <w:t>”等精神，自愿、如实填写《苏州大学本科生转专业审批表》（格式见附件</w:t>
            </w:r>
            <w:r w:rsidRPr="003C7C21">
              <w:rPr>
                <w:rFonts w:ascii="宋体" w:eastAsia="宋体" w:hAnsi="宋体" w:cs="Times New Roman" w:hint="eastAsia"/>
                <w:kern w:val="0"/>
                <w:sz w:val="32"/>
                <w:szCs w:val="32"/>
              </w:rPr>
              <w:t>3</w:t>
            </w:r>
            <w:r w:rsidRPr="003C7C21">
              <w:rPr>
                <w:rFonts w:ascii="仿宋_GB2312" w:eastAsia="仿宋_GB2312" w:hAnsi="宋体" w:cs="Times New Roman" w:hint="eastAsia"/>
                <w:kern w:val="0"/>
                <w:sz w:val="32"/>
                <w:szCs w:val="32"/>
              </w:rPr>
              <w:t>，后统称审批表），连同打印的中文成绩单，一并交至学生所在学院（部）教务办公室。逾期不予受理。</w:t>
            </w:r>
            <w:r w:rsidRPr="003C7C21">
              <w:rPr>
                <w:rFonts w:ascii="仿宋_GB2312" w:eastAsia="仿宋_GB2312" w:hAnsi="宋体" w:cs="Times New Roman" w:hint="eastAsia"/>
                <w:b/>
                <w:bCs/>
                <w:kern w:val="0"/>
                <w:sz w:val="32"/>
                <w:szCs w:val="32"/>
              </w:rPr>
              <w:t>申请转专业请注意：</w:t>
            </w:r>
          </w:p>
          <w:p w:rsidR="003C7C21" w:rsidRPr="003C7C21" w:rsidRDefault="003C7C21" w:rsidP="003C7C21">
            <w:pPr>
              <w:widowControl/>
              <w:spacing w:line="360" w:lineRule="auto"/>
              <w:ind w:firstLine="640"/>
              <w:jc w:val="left"/>
              <w:rPr>
                <w:rFonts w:ascii="Times New Roman" w:eastAsia="宋体" w:hAnsi="Times New Roman" w:cs="Times New Roman"/>
                <w:kern w:val="0"/>
                <w:szCs w:val="21"/>
              </w:rPr>
            </w:pPr>
            <w:r w:rsidRPr="003C7C21">
              <w:rPr>
                <w:rFonts w:ascii="仿宋_GB2312" w:eastAsia="仿宋_GB2312" w:hAnsi="宋体" w:cs="Times New Roman" w:hint="eastAsia"/>
                <w:kern w:val="0"/>
                <w:sz w:val="32"/>
                <w:szCs w:val="32"/>
              </w:rPr>
              <w:t>（</w:t>
            </w:r>
            <w:r w:rsidRPr="003C7C21">
              <w:rPr>
                <w:rFonts w:ascii="宋体" w:eastAsia="宋体" w:hAnsi="宋体" w:cs="Times New Roman" w:hint="eastAsia"/>
                <w:kern w:val="0"/>
                <w:sz w:val="32"/>
                <w:szCs w:val="32"/>
              </w:rPr>
              <w:t>1</w:t>
            </w:r>
            <w:r w:rsidRPr="003C7C21">
              <w:rPr>
                <w:rFonts w:ascii="仿宋_GB2312" w:eastAsia="仿宋_GB2312" w:hAnsi="宋体" w:cs="Times New Roman" w:hint="eastAsia"/>
                <w:kern w:val="0"/>
                <w:sz w:val="32"/>
                <w:szCs w:val="32"/>
              </w:rPr>
              <w:t>）大类招生学生：按大类招生但尚未进行专业分流的学生，可按规定申请转入其它大类或某个专业；成功转入大类的学生，将再按学校有关规定参加专业分流，客</w:t>
            </w:r>
            <w:r w:rsidRPr="003C7C21">
              <w:rPr>
                <w:rFonts w:ascii="仿宋_GB2312" w:eastAsia="仿宋_GB2312" w:hAnsi="宋体" w:cs="Times New Roman" w:hint="eastAsia"/>
                <w:kern w:val="0"/>
                <w:sz w:val="32"/>
                <w:szCs w:val="32"/>
              </w:rPr>
              <w:lastRenderedPageBreak/>
              <w:t>观上存在不能进入该大类中某一目标专业的风险。</w:t>
            </w:r>
            <w:r w:rsidRPr="003C7C21">
              <w:rPr>
                <w:rFonts w:ascii="仿宋_GB2312" w:eastAsia="仿宋_GB2312" w:hAnsi="宋体" w:cs="Times New Roman" w:hint="eastAsia"/>
                <w:kern w:val="0"/>
                <w:sz w:val="32"/>
                <w:szCs w:val="32"/>
                <w:u w:val="single"/>
              </w:rPr>
              <w:t>本学期</w:t>
            </w:r>
            <w:r w:rsidRPr="003C7C21">
              <w:rPr>
                <w:rFonts w:ascii="宋体" w:eastAsia="宋体" w:hAnsi="宋体" w:cs="Times New Roman" w:hint="eastAsia"/>
                <w:kern w:val="0"/>
                <w:sz w:val="32"/>
                <w:szCs w:val="32"/>
                <w:u w:val="single"/>
              </w:rPr>
              <w:t>3</w:t>
            </w:r>
            <w:r w:rsidRPr="003C7C21">
              <w:rPr>
                <w:rFonts w:ascii="仿宋_GB2312" w:eastAsia="仿宋_GB2312" w:hAnsi="宋体" w:cs="Times New Roman" w:hint="eastAsia"/>
                <w:kern w:val="0"/>
                <w:sz w:val="32"/>
                <w:szCs w:val="32"/>
                <w:u w:val="single"/>
              </w:rPr>
              <w:t>月份刚完成了大类招生专业分流的学生，本次不可申请转本人大类招生下的各专业</w:t>
            </w:r>
            <w:r w:rsidRPr="003C7C21">
              <w:rPr>
                <w:rFonts w:ascii="仿宋_GB2312" w:eastAsia="仿宋_GB2312" w:hAnsi="宋体" w:cs="Times New Roman" w:hint="eastAsia"/>
                <w:kern w:val="0"/>
                <w:sz w:val="32"/>
                <w:szCs w:val="32"/>
              </w:rPr>
              <w:t>。</w:t>
            </w:r>
          </w:p>
          <w:p w:rsidR="003C7C21" w:rsidRPr="003C7C21" w:rsidRDefault="003C7C21" w:rsidP="003C7C21">
            <w:pPr>
              <w:widowControl/>
              <w:spacing w:line="360" w:lineRule="auto"/>
              <w:ind w:firstLine="640"/>
              <w:jc w:val="left"/>
              <w:rPr>
                <w:rFonts w:ascii="Times New Roman" w:eastAsia="宋体" w:hAnsi="Times New Roman" w:cs="Times New Roman"/>
                <w:kern w:val="0"/>
                <w:szCs w:val="21"/>
              </w:rPr>
            </w:pPr>
            <w:r w:rsidRPr="003C7C21">
              <w:rPr>
                <w:rFonts w:ascii="仿宋_GB2312" w:eastAsia="仿宋_GB2312" w:hAnsi="宋体" w:cs="Times New Roman" w:hint="eastAsia"/>
                <w:kern w:val="0"/>
                <w:sz w:val="32"/>
                <w:szCs w:val="32"/>
              </w:rPr>
              <w:t>（</w:t>
            </w:r>
            <w:r w:rsidRPr="003C7C21">
              <w:rPr>
                <w:rFonts w:ascii="宋体" w:eastAsia="宋体" w:hAnsi="宋体" w:cs="Times New Roman" w:hint="eastAsia"/>
                <w:kern w:val="0"/>
                <w:sz w:val="32"/>
                <w:szCs w:val="32"/>
              </w:rPr>
              <w:t>2</w:t>
            </w:r>
            <w:r w:rsidRPr="003C7C21">
              <w:rPr>
                <w:rFonts w:ascii="仿宋_GB2312" w:eastAsia="仿宋_GB2312" w:hAnsi="宋体" w:cs="Times New Roman" w:hint="eastAsia"/>
                <w:kern w:val="0"/>
                <w:sz w:val="32"/>
                <w:szCs w:val="32"/>
              </w:rPr>
              <w:t>）自主招生学生：只可申请转入</w:t>
            </w:r>
            <w:r w:rsidRPr="003C7C21">
              <w:rPr>
                <w:rFonts w:ascii="仿宋_GB2312" w:eastAsia="仿宋_GB2312" w:hAnsi="宋体" w:cs="Times New Roman" w:hint="eastAsia"/>
                <w:color w:val="000000"/>
                <w:kern w:val="0"/>
                <w:sz w:val="32"/>
                <w:szCs w:val="32"/>
              </w:rPr>
              <w:t>与</w:t>
            </w:r>
            <w:proofErr w:type="gramStart"/>
            <w:r w:rsidRPr="003C7C21">
              <w:rPr>
                <w:rFonts w:ascii="仿宋_GB2312" w:eastAsia="仿宋_GB2312" w:hAnsi="宋体" w:cs="Times New Roman" w:hint="eastAsia"/>
                <w:color w:val="000000"/>
                <w:kern w:val="0"/>
                <w:sz w:val="32"/>
                <w:szCs w:val="32"/>
              </w:rPr>
              <w:t>自已</w:t>
            </w:r>
            <w:proofErr w:type="gramEnd"/>
            <w:r w:rsidRPr="003C7C21">
              <w:rPr>
                <w:rFonts w:ascii="仿宋_GB2312" w:eastAsia="仿宋_GB2312" w:hAnsi="宋体" w:cs="Times New Roman" w:hint="eastAsia"/>
                <w:color w:val="000000"/>
                <w:kern w:val="0"/>
                <w:sz w:val="32"/>
                <w:szCs w:val="32"/>
              </w:rPr>
              <w:t>学科特长相适应的专业范围内，转入资格由转入学院（部）认定，并报学校最后审定。</w:t>
            </w:r>
          </w:p>
          <w:p w:rsidR="003C7C21" w:rsidRPr="003C7C21" w:rsidRDefault="003C7C21" w:rsidP="003C7C21">
            <w:pPr>
              <w:widowControl/>
              <w:spacing w:line="360" w:lineRule="auto"/>
              <w:ind w:firstLine="640"/>
              <w:jc w:val="left"/>
              <w:rPr>
                <w:rFonts w:ascii="Times New Roman" w:eastAsia="宋体" w:hAnsi="Times New Roman" w:cs="Times New Roman"/>
                <w:kern w:val="0"/>
                <w:szCs w:val="21"/>
              </w:rPr>
            </w:pPr>
            <w:r w:rsidRPr="003C7C21">
              <w:rPr>
                <w:rFonts w:ascii="仿宋_GB2312" w:eastAsia="仿宋_GB2312" w:hAnsi="宋体" w:cs="Times New Roman" w:hint="eastAsia"/>
                <w:kern w:val="0"/>
                <w:sz w:val="32"/>
                <w:szCs w:val="32"/>
              </w:rPr>
              <w:t>3. 转出学院（部）审核学生的转出资格并报送有关材料：转出学院（部）需根据学校转专业文件规定、本通知精神、</w:t>
            </w:r>
            <w:r w:rsidRPr="003C7C21">
              <w:rPr>
                <w:rFonts w:ascii="仿宋_GB2312" w:eastAsia="仿宋_GB2312" w:hAnsi="宋体" w:cs="Times New Roman" w:hint="eastAsia"/>
                <w:color w:val="000000"/>
                <w:kern w:val="0"/>
                <w:sz w:val="32"/>
                <w:szCs w:val="32"/>
              </w:rPr>
              <w:t>学生成绩单</w:t>
            </w:r>
            <w:r w:rsidRPr="003C7C21">
              <w:rPr>
                <w:rFonts w:ascii="仿宋_GB2312" w:eastAsia="仿宋_GB2312" w:hAnsi="宋体" w:cs="Times New Roman" w:hint="eastAsia"/>
                <w:kern w:val="0"/>
                <w:sz w:val="32"/>
                <w:szCs w:val="32"/>
              </w:rPr>
              <w:t>等，严格</w:t>
            </w:r>
            <w:r w:rsidRPr="003C7C21">
              <w:rPr>
                <w:rFonts w:ascii="仿宋_GB2312" w:eastAsia="仿宋_GB2312" w:hAnsi="宋体" w:cs="Times New Roman" w:hint="eastAsia"/>
                <w:color w:val="000000"/>
                <w:kern w:val="0"/>
                <w:sz w:val="32"/>
                <w:szCs w:val="32"/>
              </w:rPr>
              <w:t>审核递交审批</w:t>
            </w:r>
            <w:proofErr w:type="gramStart"/>
            <w:r w:rsidRPr="003C7C21">
              <w:rPr>
                <w:rFonts w:ascii="仿宋_GB2312" w:eastAsia="仿宋_GB2312" w:hAnsi="宋体" w:cs="Times New Roman" w:hint="eastAsia"/>
                <w:color w:val="000000"/>
                <w:kern w:val="0"/>
                <w:sz w:val="32"/>
                <w:szCs w:val="32"/>
              </w:rPr>
              <w:t>表</w:t>
            </w:r>
            <w:r w:rsidRPr="003C7C21">
              <w:rPr>
                <w:rFonts w:ascii="仿宋_GB2312" w:eastAsia="仿宋_GB2312" w:hAnsi="宋体" w:cs="Times New Roman" w:hint="eastAsia"/>
                <w:kern w:val="0"/>
                <w:sz w:val="32"/>
                <w:szCs w:val="32"/>
              </w:rPr>
              <w:t>学生</w:t>
            </w:r>
            <w:proofErr w:type="gramEnd"/>
            <w:r w:rsidRPr="003C7C21">
              <w:rPr>
                <w:rFonts w:ascii="仿宋_GB2312" w:eastAsia="仿宋_GB2312" w:hAnsi="宋体" w:cs="Times New Roman" w:hint="eastAsia"/>
                <w:kern w:val="0"/>
                <w:sz w:val="32"/>
                <w:szCs w:val="32"/>
              </w:rPr>
              <w:t>的转出资格</w:t>
            </w:r>
            <w:r w:rsidRPr="003C7C21">
              <w:rPr>
                <w:rFonts w:ascii="宋体" w:eastAsia="宋体" w:hAnsi="宋体" w:cs="Times New Roman" w:hint="eastAsia"/>
                <w:kern w:val="0"/>
                <w:sz w:val="32"/>
                <w:szCs w:val="32"/>
              </w:rPr>
              <w:t>,</w:t>
            </w:r>
            <w:r w:rsidRPr="003C7C21">
              <w:rPr>
                <w:rFonts w:ascii="仿宋_GB2312" w:eastAsia="仿宋_GB2312" w:hAnsi="宋体" w:cs="Times New Roman" w:hint="eastAsia"/>
                <w:kern w:val="0"/>
                <w:sz w:val="32"/>
                <w:szCs w:val="32"/>
                <w:u w:val="single"/>
              </w:rPr>
              <w:t>并于</w:t>
            </w:r>
            <w:r w:rsidRPr="003C7C21">
              <w:rPr>
                <w:rFonts w:ascii="宋体" w:eastAsia="宋体" w:hAnsi="宋体" w:cs="Times New Roman" w:hint="eastAsia"/>
                <w:kern w:val="0"/>
                <w:sz w:val="32"/>
                <w:szCs w:val="32"/>
                <w:u w:val="single"/>
              </w:rPr>
              <w:t>4</w:t>
            </w:r>
            <w:r w:rsidRPr="003C7C21">
              <w:rPr>
                <w:rFonts w:ascii="仿宋_GB2312" w:eastAsia="仿宋_GB2312" w:hAnsi="宋体" w:cs="Times New Roman" w:hint="eastAsia"/>
                <w:kern w:val="0"/>
                <w:sz w:val="32"/>
                <w:szCs w:val="32"/>
                <w:u w:val="single"/>
              </w:rPr>
              <w:t>月</w:t>
            </w:r>
            <w:r w:rsidRPr="003C7C21">
              <w:rPr>
                <w:rFonts w:ascii="宋体" w:eastAsia="宋体" w:hAnsi="宋体" w:cs="Times New Roman" w:hint="eastAsia"/>
                <w:kern w:val="0"/>
                <w:sz w:val="32"/>
                <w:szCs w:val="32"/>
                <w:u w:val="single"/>
              </w:rPr>
              <w:t>10</w:t>
            </w:r>
            <w:r w:rsidRPr="003C7C21">
              <w:rPr>
                <w:rFonts w:ascii="仿宋_GB2312" w:eastAsia="仿宋_GB2312" w:hAnsi="宋体" w:cs="Times New Roman" w:hint="eastAsia"/>
                <w:kern w:val="0"/>
                <w:sz w:val="32"/>
                <w:szCs w:val="32"/>
                <w:u w:val="single"/>
              </w:rPr>
              <w:t>日前</w:t>
            </w:r>
            <w:r w:rsidRPr="003C7C21">
              <w:rPr>
                <w:rFonts w:ascii="仿宋_GB2312" w:eastAsia="仿宋_GB2312" w:hAnsi="宋体" w:cs="Times New Roman" w:hint="eastAsia"/>
                <w:kern w:val="0"/>
                <w:sz w:val="32"/>
                <w:szCs w:val="32"/>
              </w:rPr>
              <w:t>，将符合</w:t>
            </w:r>
            <w:r w:rsidRPr="003C7C21">
              <w:rPr>
                <w:rFonts w:ascii="仿宋_GB2312" w:eastAsia="仿宋_GB2312" w:hAnsi="宋体" w:cs="Times New Roman" w:hint="eastAsia"/>
                <w:kern w:val="0"/>
                <w:sz w:val="32"/>
                <w:szCs w:val="32"/>
                <w:u w:val="single"/>
              </w:rPr>
              <w:t>转出申请条件</w:t>
            </w:r>
            <w:r w:rsidRPr="003C7C21">
              <w:rPr>
                <w:rFonts w:ascii="仿宋_GB2312" w:eastAsia="仿宋_GB2312" w:hAnsi="宋体" w:cs="Times New Roman" w:hint="eastAsia"/>
                <w:kern w:val="0"/>
                <w:sz w:val="32"/>
                <w:szCs w:val="32"/>
              </w:rPr>
              <w:t>的学生审批表、中文成绩单、《学院（部）</w:t>
            </w:r>
            <w:r w:rsidRPr="003C7C21">
              <w:rPr>
                <w:rFonts w:ascii="宋体" w:eastAsia="宋体" w:hAnsi="宋体" w:cs="Times New Roman" w:hint="eastAsia"/>
                <w:kern w:val="0"/>
                <w:sz w:val="32"/>
                <w:szCs w:val="32"/>
              </w:rPr>
              <w:t>2018</w:t>
            </w:r>
            <w:r w:rsidRPr="003C7C21">
              <w:rPr>
                <w:rFonts w:ascii="仿宋_GB2312" w:eastAsia="仿宋_GB2312" w:hAnsi="宋体" w:cs="Times New Roman" w:hint="eastAsia"/>
                <w:kern w:val="0"/>
                <w:sz w:val="32"/>
                <w:szCs w:val="32"/>
              </w:rPr>
              <w:t>年本科生申请转专业（转出）汇总表》（格式见附件</w:t>
            </w:r>
            <w:r w:rsidRPr="003C7C21">
              <w:rPr>
                <w:rFonts w:ascii="宋体" w:eastAsia="宋体" w:hAnsi="宋体" w:cs="Times New Roman" w:hint="eastAsia"/>
                <w:kern w:val="0"/>
                <w:sz w:val="32"/>
                <w:szCs w:val="32"/>
              </w:rPr>
              <w:t>4</w:t>
            </w:r>
            <w:r w:rsidRPr="003C7C21">
              <w:rPr>
                <w:rFonts w:ascii="仿宋_GB2312" w:eastAsia="仿宋_GB2312" w:hAnsi="宋体" w:cs="Times New Roman" w:hint="eastAsia"/>
                <w:kern w:val="0"/>
                <w:sz w:val="32"/>
                <w:szCs w:val="32"/>
              </w:rPr>
              <w:t>）共</w:t>
            </w:r>
            <w:r w:rsidRPr="003C7C21">
              <w:rPr>
                <w:rFonts w:ascii="宋体" w:eastAsia="宋体" w:hAnsi="宋体" w:cs="Times New Roman" w:hint="eastAsia"/>
                <w:kern w:val="0"/>
                <w:sz w:val="32"/>
                <w:szCs w:val="32"/>
              </w:rPr>
              <w:t>3</w:t>
            </w:r>
            <w:r w:rsidRPr="003C7C21">
              <w:rPr>
                <w:rFonts w:ascii="仿宋_GB2312" w:eastAsia="仿宋_GB2312" w:hAnsi="宋体" w:cs="Times New Roman" w:hint="eastAsia"/>
                <w:kern w:val="0"/>
                <w:sz w:val="32"/>
                <w:szCs w:val="32"/>
              </w:rPr>
              <w:t>份纸质材料报学籍科，并请同时发送</w:t>
            </w:r>
            <w:r w:rsidRPr="003C7C21">
              <w:rPr>
                <w:rFonts w:ascii="Times New Roman" w:eastAsia="宋体" w:hAnsi="Times New Roman" w:cs="Times New Roman"/>
                <w:kern w:val="0"/>
                <w:szCs w:val="21"/>
              </w:rPr>
              <w:fldChar w:fldCharType="begin"/>
            </w:r>
            <w:r w:rsidRPr="003C7C21">
              <w:rPr>
                <w:rFonts w:ascii="Times New Roman" w:eastAsia="宋体" w:hAnsi="Times New Roman" w:cs="Times New Roman"/>
                <w:kern w:val="0"/>
                <w:szCs w:val="21"/>
              </w:rPr>
              <w:instrText xml:space="preserve"> </w:instrText>
            </w:r>
            <w:r w:rsidRPr="003C7C21">
              <w:rPr>
                <w:rFonts w:ascii="Times New Roman" w:eastAsia="宋体" w:hAnsi="Times New Roman" w:cs="Times New Roman" w:hint="eastAsia"/>
                <w:kern w:val="0"/>
                <w:szCs w:val="21"/>
              </w:rPr>
              <w:instrText>HYPERLINK "mailto:</w:instrText>
            </w:r>
            <w:r w:rsidRPr="003C7C21">
              <w:rPr>
                <w:rFonts w:ascii="Times New Roman" w:eastAsia="宋体" w:hAnsi="Times New Roman" w:cs="Times New Roman" w:hint="eastAsia"/>
                <w:kern w:val="0"/>
                <w:szCs w:val="21"/>
              </w:rPr>
              <w:instrText>同时发送电子文档至</w:instrText>
            </w:r>
            <w:r w:rsidRPr="003C7C21">
              <w:rPr>
                <w:rFonts w:ascii="Times New Roman" w:eastAsia="宋体" w:hAnsi="Times New Roman" w:cs="Times New Roman" w:hint="eastAsia"/>
                <w:kern w:val="0"/>
                <w:szCs w:val="21"/>
              </w:rPr>
              <w:instrText>pumanli@suda.edu.cn"</w:instrText>
            </w:r>
            <w:r w:rsidRPr="003C7C21">
              <w:rPr>
                <w:rFonts w:ascii="Times New Roman" w:eastAsia="宋体" w:hAnsi="Times New Roman" w:cs="Times New Roman"/>
                <w:kern w:val="0"/>
                <w:szCs w:val="21"/>
              </w:rPr>
              <w:instrText xml:space="preserve"> </w:instrText>
            </w:r>
            <w:r w:rsidRPr="003C7C21">
              <w:rPr>
                <w:rFonts w:ascii="Times New Roman" w:eastAsia="宋体" w:hAnsi="Times New Roman" w:cs="Times New Roman"/>
                <w:kern w:val="0"/>
                <w:szCs w:val="21"/>
              </w:rPr>
              <w:fldChar w:fldCharType="separate"/>
            </w:r>
            <w:r w:rsidRPr="003C7C21">
              <w:rPr>
                <w:rFonts w:ascii="仿宋_GB2312" w:eastAsia="仿宋_GB2312" w:hAnsi="宋体" w:cs="Times New Roman"/>
                <w:kern w:val="0"/>
                <w:sz w:val="32"/>
                <w:szCs w:val="32"/>
              </w:rPr>
              <w:t>附件</w:t>
            </w:r>
            <w:r w:rsidRPr="003C7C21">
              <w:rPr>
                <w:rFonts w:ascii="宋体" w:eastAsia="宋体" w:hAnsi="宋体" w:cs="Times New Roman"/>
                <w:kern w:val="0"/>
                <w:sz w:val="32"/>
                <w:szCs w:val="32"/>
              </w:rPr>
              <w:t>4</w:t>
            </w:r>
            <w:r w:rsidRPr="003C7C21">
              <w:rPr>
                <w:rFonts w:ascii="仿宋_GB2312" w:eastAsia="仿宋_GB2312" w:hAnsi="宋体" w:cs="Times New Roman"/>
                <w:kern w:val="0"/>
                <w:sz w:val="32"/>
                <w:szCs w:val="32"/>
              </w:rPr>
              <w:t>的电子文档至</w:t>
            </w:r>
            <w:r w:rsidRPr="003C7C21">
              <w:rPr>
                <w:rFonts w:ascii="仿宋_GB2312" w:eastAsia="仿宋_GB2312" w:hAnsi="宋体" w:cs="Times New Roman"/>
                <w:color w:val="0000FF"/>
                <w:kern w:val="0"/>
                <w:sz w:val="32"/>
                <w:szCs w:val="32"/>
                <w:u w:val="single"/>
              </w:rPr>
              <w:t>pumanli@suda.edu.cn</w:t>
            </w:r>
            <w:r w:rsidRPr="003C7C21">
              <w:rPr>
                <w:rFonts w:ascii="Times New Roman" w:eastAsia="宋体" w:hAnsi="Times New Roman" w:cs="Times New Roman"/>
                <w:kern w:val="0"/>
                <w:szCs w:val="21"/>
              </w:rPr>
              <w:fldChar w:fldCharType="end"/>
            </w:r>
            <w:r w:rsidRPr="003C7C21">
              <w:rPr>
                <w:rFonts w:ascii="仿宋_GB2312" w:eastAsia="仿宋_GB2312" w:hAnsi="宋体" w:cs="Times New Roman" w:hint="eastAsia"/>
                <w:kern w:val="0"/>
                <w:sz w:val="32"/>
                <w:szCs w:val="32"/>
              </w:rPr>
              <w:t>。</w:t>
            </w:r>
          </w:p>
          <w:p w:rsidR="003C7C21" w:rsidRPr="003C7C21" w:rsidRDefault="003C7C21" w:rsidP="003C7C21">
            <w:pPr>
              <w:widowControl/>
              <w:spacing w:line="360" w:lineRule="auto"/>
              <w:ind w:firstLine="640"/>
              <w:jc w:val="left"/>
              <w:rPr>
                <w:rFonts w:ascii="Times New Roman" w:eastAsia="宋体" w:hAnsi="Times New Roman" w:cs="Times New Roman"/>
                <w:kern w:val="0"/>
                <w:szCs w:val="21"/>
              </w:rPr>
            </w:pPr>
            <w:r w:rsidRPr="003C7C21">
              <w:rPr>
                <w:rFonts w:ascii="仿宋_GB2312" w:eastAsia="仿宋_GB2312" w:hAnsi="宋体" w:cs="Times New Roman" w:hint="eastAsia"/>
                <w:kern w:val="0"/>
                <w:sz w:val="32"/>
                <w:szCs w:val="32"/>
              </w:rPr>
              <w:t>4.教务部审核并发送进入转专业考核的学生名单：</w:t>
            </w:r>
            <w:r w:rsidRPr="003C7C21">
              <w:rPr>
                <w:rFonts w:ascii="宋体" w:eastAsia="宋体" w:hAnsi="宋体" w:cs="Times New Roman" w:hint="eastAsia"/>
                <w:kern w:val="0"/>
                <w:sz w:val="32"/>
                <w:szCs w:val="32"/>
                <w:u w:val="single"/>
              </w:rPr>
              <w:t>4</w:t>
            </w:r>
            <w:r w:rsidRPr="003C7C21">
              <w:rPr>
                <w:rFonts w:ascii="仿宋_GB2312" w:eastAsia="仿宋_GB2312" w:hAnsi="宋体" w:cs="Times New Roman" w:hint="eastAsia"/>
                <w:kern w:val="0"/>
                <w:sz w:val="32"/>
                <w:szCs w:val="32"/>
                <w:u w:val="single"/>
              </w:rPr>
              <w:t>月</w:t>
            </w:r>
            <w:r w:rsidRPr="003C7C21">
              <w:rPr>
                <w:rFonts w:ascii="宋体" w:eastAsia="宋体" w:hAnsi="宋体" w:cs="Times New Roman" w:hint="eastAsia"/>
                <w:kern w:val="0"/>
                <w:sz w:val="32"/>
                <w:szCs w:val="32"/>
                <w:u w:val="single"/>
              </w:rPr>
              <w:t>13</w:t>
            </w:r>
            <w:r w:rsidRPr="003C7C21">
              <w:rPr>
                <w:rFonts w:ascii="仿宋_GB2312" w:eastAsia="仿宋_GB2312" w:hAnsi="宋体" w:cs="Times New Roman" w:hint="eastAsia"/>
                <w:kern w:val="0"/>
                <w:sz w:val="32"/>
                <w:szCs w:val="32"/>
                <w:u w:val="single"/>
              </w:rPr>
              <w:t>日，</w:t>
            </w:r>
            <w:r w:rsidRPr="003C7C21">
              <w:rPr>
                <w:rFonts w:ascii="仿宋_GB2312" w:eastAsia="仿宋_GB2312" w:hAnsi="宋体" w:cs="Times New Roman" w:hint="eastAsia"/>
                <w:kern w:val="0"/>
                <w:sz w:val="32"/>
                <w:szCs w:val="32"/>
              </w:rPr>
              <w:t>教务部将审核后符合申请资格的学生名单、有关材料发放到转入学院</w:t>
            </w:r>
            <w:r w:rsidRPr="003C7C21">
              <w:rPr>
                <w:rFonts w:ascii="宋体" w:eastAsia="宋体" w:hAnsi="宋体" w:cs="Times New Roman" w:hint="eastAsia"/>
                <w:kern w:val="0"/>
                <w:sz w:val="32"/>
                <w:szCs w:val="32"/>
              </w:rPr>
              <w:t>(</w:t>
            </w:r>
            <w:r w:rsidRPr="003C7C21">
              <w:rPr>
                <w:rFonts w:ascii="仿宋_GB2312" w:eastAsia="仿宋_GB2312" w:hAnsi="宋体" w:cs="Times New Roman" w:hint="eastAsia"/>
                <w:kern w:val="0"/>
                <w:sz w:val="32"/>
                <w:szCs w:val="32"/>
              </w:rPr>
              <w:t>部</w:t>
            </w:r>
            <w:r w:rsidRPr="003C7C21">
              <w:rPr>
                <w:rFonts w:ascii="宋体" w:eastAsia="宋体" w:hAnsi="宋体" w:cs="Times New Roman" w:hint="eastAsia"/>
                <w:kern w:val="0"/>
                <w:sz w:val="32"/>
                <w:szCs w:val="32"/>
              </w:rPr>
              <w:t>)</w:t>
            </w:r>
            <w:r w:rsidRPr="003C7C21">
              <w:rPr>
                <w:rFonts w:ascii="仿宋_GB2312" w:eastAsia="仿宋_GB2312" w:hAnsi="宋体" w:cs="Times New Roman" w:hint="eastAsia"/>
                <w:kern w:val="0"/>
                <w:sz w:val="32"/>
                <w:szCs w:val="32"/>
              </w:rPr>
              <w:t>。</w:t>
            </w:r>
          </w:p>
          <w:p w:rsidR="003C7C21" w:rsidRPr="003C7C21" w:rsidRDefault="003C7C21" w:rsidP="003C7C21">
            <w:pPr>
              <w:widowControl/>
              <w:spacing w:line="360" w:lineRule="auto"/>
              <w:ind w:firstLine="640"/>
              <w:jc w:val="left"/>
              <w:rPr>
                <w:rFonts w:ascii="Times New Roman" w:eastAsia="宋体" w:hAnsi="Times New Roman" w:cs="Times New Roman"/>
                <w:kern w:val="0"/>
                <w:szCs w:val="21"/>
              </w:rPr>
            </w:pPr>
            <w:r w:rsidRPr="003C7C21">
              <w:rPr>
                <w:rFonts w:ascii="仿宋_GB2312" w:eastAsia="仿宋_GB2312" w:hAnsi="宋体" w:cs="Times New Roman" w:hint="eastAsia"/>
                <w:kern w:val="0"/>
                <w:sz w:val="32"/>
                <w:szCs w:val="32"/>
              </w:rPr>
              <w:t>5.转入学院（部）组织转专业考核并报送初选名单：各转入学院（部）收到转专业学生材料后，严格按照</w:t>
            </w:r>
            <w:r w:rsidRPr="003C7C21">
              <w:rPr>
                <w:rFonts w:ascii="宋体" w:eastAsia="宋体" w:hAnsi="宋体" w:cs="Times New Roman" w:hint="eastAsia"/>
                <w:color w:val="000000"/>
                <w:kern w:val="0"/>
                <w:sz w:val="32"/>
                <w:szCs w:val="32"/>
              </w:rPr>
              <w:t>《苏州大学2018年本科生转专业工作方案》</w:t>
            </w:r>
            <w:r w:rsidRPr="003C7C21">
              <w:rPr>
                <w:rFonts w:ascii="仿宋_GB2312" w:eastAsia="仿宋_GB2312" w:hAnsi="宋体" w:cs="Times New Roman" w:hint="eastAsia"/>
                <w:kern w:val="0"/>
                <w:sz w:val="32"/>
                <w:szCs w:val="32"/>
              </w:rPr>
              <w:t>、《学院（部）</w:t>
            </w:r>
            <w:r w:rsidRPr="003C7C21">
              <w:rPr>
                <w:rFonts w:ascii="仿宋_GB2312" w:eastAsia="仿宋_GB2312" w:hAnsi="宋体" w:cs="Times New Roman" w:hint="eastAsia"/>
                <w:kern w:val="0"/>
                <w:sz w:val="32"/>
                <w:szCs w:val="32"/>
              </w:rPr>
              <w:lastRenderedPageBreak/>
              <w:t>转专业工作实施细则》等，组织学生的转专业考核和遴选。根据计划转入数、择优录取的原则确定初选名单，于</w:t>
            </w:r>
            <w:r w:rsidRPr="003C7C21">
              <w:rPr>
                <w:rFonts w:ascii="宋体" w:eastAsia="宋体" w:hAnsi="宋体" w:cs="Times New Roman" w:hint="eastAsia"/>
                <w:kern w:val="0"/>
                <w:sz w:val="32"/>
                <w:szCs w:val="32"/>
                <w:u w:val="single"/>
              </w:rPr>
              <w:t>4</w:t>
            </w:r>
            <w:r w:rsidRPr="003C7C21">
              <w:rPr>
                <w:rFonts w:ascii="仿宋_GB2312" w:eastAsia="仿宋_GB2312" w:hAnsi="宋体" w:cs="Times New Roman" w:hint="eastAsia"/>
                <w:kern w:val="0"/>
                <w:sz w:val="32"/>
                <w:szCs w:val="32"/>
                <w:u w:val="single"/>
              </w:rPr>
              <w:t>月</w:t>
            </w:r>
            <w:r w:rsidRPr="003C7C21">
              <w:rPr>
                <w:rFonts w:ascii="宋体" w:eastAsia="宋体" w:hAnsi="宋体" w:cs="Times New Roman" w:hint="eastAsia"/>
                <w:kern w:val="0"/>
                <w:sz w:val="32"/>
                <w:szCs w:val="32"/>
                <w:u w:val="single"/>
              </w:rPr>
              <w:t>25</w:t>
            </w:r>
            <w:r w:rsidRPr="003C7C21">
              <w:rPr>
                <w:rFonts w:ascii="仿宋_GB2312" w:eastAsia="仿宋_GB2312" w:hAnsi="宋体" w:cs="Times New Roman" w:hint="eastAsia"/>
                <w:kern w:val="0"/>
                <w:sz w:val="32"/>
                <w:szCs w:val="32"/>
                <w:u w:val="single"/>
              </w:rPr>
              <w:t>日前</w:t>
            </w:r>
            <w:r w:rsidRPr="003C7C21">
              <w:rPr>
                <w:rFonts w:ascii="仿宋_GB2312" w:eastAsia="仿宋_GB2312" w:hAnsi="宋体" w:cs="Times New Roman" w:hint="eastAsia"/>
                <w:kern w:val="0"/>
                <w:sz w:val="32"/>
                <w:szCs w:val="32"/>
              </w:rPr>
              <w:t>，将《学院（部）</w:t>
            </w:r>
            <w:r w:rsidRPr="003C7C21">
              <w:rPr>
                <w:rFonts w:ascii="宋体" w:eastAsia="宋体" w:hAnsi="宋体" w:cs="Times New Roman" w:hint="eastAsia"/>
                <w:kern w:val="0"/>
                <w:sz w:val="32"/>
                <w:szCs w:val="32"/>
              </w:rPr>
              <w:t>2018</w:t>
            </w:r>
            <w:r w:rsidRPr="003C7C21">
              <w:rPr>
                <w:rFonts w:ascii="仿宋_GB2312" w:eastAsia="仿宋_GB2312" w:hAnsi="宋体" w:cs="Times New Roman" w:hint="eastAsia"/>
                <w:kern w:val="0"/>
                <w:sz w:val="32"/>
                <w:szCs w:val="32"/>
              </w:rPr>
              <w:t>年本科生转专业（转入）初选名单汇总表》（格式见附件</w:t>
            </w:r>
            <w:r w:rsidRPr="003C7C21">
              <w:rPr>
                <w:rFonts w:ascii="宋体" w:eastAsia="宋体" w:hAnsi="宋体" w:cs="Times New Roman" w:hint="eastAsia"/>
                <w:kern w:val="0"/>
                <w:sz w:val="32"/>
                <w:szCs w:val="32"/>
              </w:rPr>
              <w:t>5</w:t>
            </w:r>
            <w:r w:rsidRPr="003C7C21">
              <w:rPr>
                <w:rFonts w:ascii="仿宋_GB2312" w:eastAsia="仿宋_GB2312" w:hAnsi="宋体" w:cs="Times New Roman" w:hint="eastAsia"/>
                <w:kern w:val="0"/>
                <w:sz w:val="32"/>
                <w:szCs w:val="32"/>
              </w:rPr>
              <w:t>）的</w:t>
            </w:r>
            <w:r w:rsidRPr="003C7C21">
              <w:rPr>
                <w:rFonts w:ascii="仿宋_GB2312" w:eastAsia="仿宋_GB2312" w:hAnsi="宋体" w:cs="Times New Roman" w:hint="eastAsia"/>
                <w:kern w:val="0"/>
                <w:sz w:val="32"/>
                <w:szCs w:val="32"/>
                <w:u w:val="single"/>
              </w:rPr>
              <w:t>纸质及电子</w:t>
            </w:r>
            <w:proofErr w:type="gramStart"/>
            <w:r w:rsidRPr="003C7C21">
              <w:rPr>
                <w:rFonts w:ascii="仿宋_GB2312" w:eastAsia="仿宋_GB2312" w:hAnsi="宋体" w:cs="Times New Roman" w:hint="eastAsia"/>
                <w:kern w:val="0"/>
                <w:sz w:val="32"/>
                <w:szCs w:val="32"/>
                <w:u w:val="single"/>
              </w:rPr>
              <w:t>稿</w:t>
            </w:r>
            <w:r w:rsidRPr="003C7C21">
              <w:rPr>
                <w:rFonts w:ascii="仿宋_GB2312" w:eastAsia="仿宋_GB2312" w:hAnsi="宋体" w:cs="Times New Roman" w:hint="eastAsia"/>
                <w:kern w:val="0"/>
                <w:sz w:val="32"/>
                <w:szCs w:val="32"/>
              </w:rPr>
              <w:t>报学籍</w:t>
            </w:r>
            <w:proofErr w:type="gramEnd"/>
            <w:r w:rsidRPr="003C7C21">
              <w:rPr>
                <w:rFonts w:ascii="仿宋_GB2312" w:eastAsia="仿宋_GB2312" w:hAnsi="宋体" w:cs="Times New Roman" w:hint="eastAsia"/>
                <w:kern w:val="0"/>
                <w:sz w:val="32"/>
                <w:szCs w:val="32"/>
              </w:rPr>
              <w:t>科（</w:t>
            </w:r>
            <w:proofErr w:type="spellStart"/>
            <w:r w:rsidRPr="003C7C21">
              <w:rPr>
                <w:rFonts w:ascii="宋体" w:eastAsia="宋体" w:hAnsi="宋体" w:cs="Times New Roman" w:hint="eastAsia"/>
                <w:kern w:val="0"/>
                <w:sz w:val="32"/>
                <w:szCs w:val="32"/>
              </w:rPr>
              <w:t>Email:pumanli@suda.edu.cn</w:t>
            </w:r>
            <w:proofErr w:type="spellEnd"/>
            <w:r w:rsidRPr="003C7C21">
              <w:rPr>
                <w:rFonts w:ascii="宋体" w:eastAsia="宋体" w:hAnsi="宋体" w:cs="Times New Roman" w:hint="eastAsia"/>
                <w:kern w:val="0"/>
                <w:sz w:val="32"/>
                <w:szCs w:val="32"/>
              </w:rPr>
              <w:t>)</w:t>
            </w:r>
            <w:r w:rsidRPr="003C7C21">
              <w:rPr>
                <w:rFonts w:ascii="仿宋_GB2312" w:eastAsia="仿宋_GB2312" w:hAnsi="宋体" w:cs="Times New Roman" w:hint="eastAsia"/>
                <w:kern w:val="0"/>
                <w:sz w:val="32"/>
                <w:szCs w:val="32"/>
              </w:rPr>
              <w:t>。</w:t>
            </w:r>
          </w:p>
          <w:p w:rsidR="003C7C21" w:rsidRPr="003C7C21" w:rsidRDefault="003C7C21" w:rsidP="003C7C21">
            <w:pPr>
              <w:widowControl/>
              <w:spacing w:line="360" w:lineRule="auto"/>
              <w:ind w:firstLine="640"/>
              <w:jc w:val="left"/>
              <w:rPr>
                <w:rFonts w:ascii="Times New Roman" w:eastAsia="宋体" w:hAnsi="Times New Roman" w:cs="Times New Roman"/>
                <w:kern w:val="0"/>
                <w:szCs w:val="21"/>
              </w:rPr>
            </w:pPr>
            <w:r w:rsidRPr="003C7C21">
              <w:rPr>
                <w:rFonts w:ascii="仿宋_GB2312" w:eastAsia="仿宋_GB2312" w:hAnsi="宋体" w:cs="Times New Roman" w:hint="eastAsia"/>
                <w:kern w:val="0"/>
                <w:sz w:val="32"/>
                <w:szCs w:val="32"/>
              </w:rPr>
              <w:t>已公布的转专业考核时间、地点若因个别学院（部）有特殊原因需变动者，由转入学院（部）提前通知到参加考试的每一位学生。学生的</w:t>
            </w:r>
            <w:r w:rsidRPr="003C7C21">
              <w:rPr>
                <w:rFonts w:ascii="仿宋_GB2312" w:eastAsia="仿宋_GB2312" w:hAnsi="宋体" w:cs="Times New Roman" w:hint="eastAsia"/>
                <w:kern w:val="0"/>
                <w:sz w:val="32"/>
                <w:szCs w:val="32"/>
                <w:u w:val="single"/>
              </w:rPr>
              <w:t>转专业审批表由转入学院（部）作为教学档案存查</w:t>
            </w:r>
            <w:r w:rsidRPr="003C7C21">
              <w:rPr>
                <w:rFonts w:ascii="仿宋_GB2312" w:eastAsia="仿宋_GB2312" w:hAnsi="宋体" w:cs="Times New Roman" w:hint="eastAsia"/>
                <w:kern w:val="0"/>
                <w:sz w:val="32"/>
                <w:szCs w:val="32"/>
              </w:rPr>
              <w:t>。</w:t>
            </w:r>
          </w:p>
          <w:p w:rsidR="003C7C21" w:rsidRPr="003C7C21" w:rsidRDefault="003C7C21" w:rsidP="003C7C21">
            <w:pPr>
              <w:widowControl/>
              <w:spacing w:line="360" w:lineRule="auto"/>
              <w:ind w:firstLine="630"/>
              <w:rPr>
                <w:rFonts w:ascii="Times New Roman" w:eastAsia="宋体" w:hAnsi="Times New Roman" w:cs="Times New Roman"/>
                <w:kern w:val="0"/>
                <w:szCs w:val="21"/>
              </w:rPr>
            </w:pPr>
            <w:r w:rsidRPr="003C7C21">
              <w:rPr>
                <w:rFonts w:ascii="仿宋_GB2312" w:eastAsia="仿宋_GB2312" w:hAnsi="宋体" w:cs="Times New Roman" w:hint="eastAsia"/>
                <w:b/>
                <w:bCs/>
                <w:kern w:val="0"/>
                <w:sz w:val="32"/>
                <w:szCs w:val="32"/>
              </w:rPr>
              <w:t>请注意：</w:t>
            </w:r>
            <w:r w:rsidRPr="003C7C21">
              <w:rPr>
                <w:rFonts w:ascii="仿宋_GB2312" w:eastAsia="仿宋_GB2312" w:hAnsi="宋体" w:cs="Times New Roman" w:hint="eastAsia"/>
                <w:kern w:val="0"/>
                <w:sz w:val="32"/>
                <w:szCs w:val="32"/>
              </w:rPr>
              <w:t>参加转专业考核的学生若</w:t>
            </w:r>
            <w:proofErr w:type="gramStart"/>
            <w:r w:rsidRPr="003C7C21">
              <w:rPr>
                <w:rFonts w:ascii="仿宋_GB2312" w:eastAsia="仿宋_GB2312" w:hAnsi="宋体" w:cs="Times New Roman" w:hint="eastAsia"/>
                <w:kern w:val="0"/>
                <w:sz w:val="32"/>
                <w:szCs w:val="32"/>
              </w:rPr>
              <w:t>需咨询</w:t>
            </w:r>
            <w:proofErr w:type="gramEnd"/>
            <w:r w:rsidRPr="003C7C21">
              <w:rPr>
                <w:rFonts w:ascii="仿宋_GB2312" w:eastAsia="仿宋_GB2312" w:hAnsi="宋体" w:cs="Times New Roman" w:hint="eastAsia"/>
                <w:kern w:val="0"/>
                <w:sz w:val="32"/>
                <w:szCs w:val="32"/>
              </w:rPr>
              <w:t>有关考核事宜等，可与有关各院（部）转专业工作方案内公布的电话直接联系。</w:t>
            </w:r>
          </w:p>
          <w:p w:rsidR="003C7C21" w:rsidRPr="003C7C21" w:rsidRDefault="003C7C21" w:rsidP="003C7C21">
            <w:pPr>
              <w:widowControl/>
              <w:spacing w:line="360" w:lineRule="auto"/>
              <w:ind w:firstLine="627"/>
              <w:rPr>
                <w:rFonts w:ascii="Times New Roman" w:eastAsia="宋体" w:hAnsi="Times New Roman" w:cs="Times New Roman"/>
                <w:kern w:val="0"/>
                <w:szCs w:val="21"/>
              </w:rPr>
            </w:pPr>
            <w:r w:rsidRPr="003C7C21">
              <w:rPr>
                <w:rFonts w:ascii="仿宋_GB2312" w:eastAsia="仿宋_GB2312" w:hAnsi="宋体" w:cs="Times New Roman" w:hint="eastAsia"/>
                <w:kern w:val="0"/>
                <w:sz w:val="32"/>
                <w:szCs w:val="32"/>
              </w:rPr>
              <w:t>6.学校审定、公示拟转专业学生名单：教务部汇总、审核各学院（部）拟转专业的初选名单，并报校长办公会审批后，在“校内通知”中进行公示。</w:t>
            </w:r>
          </w:p>
          <w:p w:rsidR="003C7C21" w:rsidRPr="003C7C21" w:rsidRDefault="003C7C21" w:rsidP="003C7C21">
            <w:pPr>
              <w:widowControl/>
              <w:spacing w:line="360" w:lineRule="auto"/>
              <w:ind w:firstLine="627"/>
              <w:rPr>
                <w:rFonts w:ascii="Times New Roman" w:eastAsia="宋体" w:hAnsi="Times New Roman" w:cs="Times New Roman"/>
                <w:kern w:val="0"/>
                <w:szCs w:val="21"/>
              </w:rPr>
            </w:pPr>
            <w:r w:rsidRPr="003C7C21">
              <w:rPr>
                <w:rFonts w:ascii="仿宋_GB2312" w:eastAsia="仿宋_GB2312" w:hAnsi="宋体" w:cs="Times New Roman" w:hint="eastAsia"/>
                <w:kern w:val="0"/>
                <w:sz w:val="32"/>
                <w:szCs w:val="32"/>
              </w:rPr>
              <w:lastRenderedPageBreak/>
              <w:t>7.公示学生进行课程换修：公示期间，学生须根据“课程换修原则</w:t>
            </w:r>
            <w:r w:rsidRPr="003C7C21">
              <w:rPr>
                <w:rFonts w:ascii="仿宋" w:eastAsia="仿宋" w:hAnsi="仿宋" w:cs="Times New Roman" w:hint="eastAsia"/>
                <w:kern w:val="0"/>
                <w:sz w:val="32"/>
                <w:szCs w:val="32"/>
              </w:rPr>
              <w:t>”</w:t>
            </w:r>
            <w:r w:rsidRPr="003C7C21">
              <w:rPr>
                <w:rFonts w:ascii="仿宋_GB2312" w:eastAsia="仿宋_GB2312" w:hAnsi="宋体" w:cs="Times New Roman" w:hint="eastAsia"/>
                <w:kern w:val="0"/>
                <w:sz w:val="32"/>
                <w:szCs w:val="32"/>
              </w:rPr>
              <w:t>，在“苏州大学师生网上事务中心”（</w:t>
            </w:r>
            <w:r w:rsidRPr="003C7C21">
              <w:rPr>
                <w:rFonts w:ascii="宋体" w:eastAsia="宋体" w:hAnsi="宋体" w:cs="Times New Roman" w:hint="eastAsia"/>
                <w:kern w:val="0"/>
                <w:sz w:val="32"/>
                <w:szCs w:val="32"/>
              </w:rPr>
              <w:t>http://aff.suda.edu.cn/default/index.jsp</w:t>
            </w:r>
            <w:r w:rsidRPr="003C7C21">
              <w:rPr>
                <w:rFonts w:ascii="仿宋_GB2312" w:eastAsia="仿宋_GB2312" w:hAnsi="宋体" w:cs="Times New Roman" w:hint="eastAsia"/>
                <w:kern w:val="0"/>
                <w:sz w:val="32"/>
                <w:szCs w:val="32"/>
              </w:rPr>
              <w:t>）的“转专业课程换修”流程中完成原专业与</w:t>
            </w:r>
            <w:r w:rsidRPr="003C7C21">
              <w:rPr>
                <w:rFonts w:ascii="宋体" w:eastAsia="宋体" w:hAnsi="宋体" w:cs="Times New Roman" w:hint="eastAsia"/>
                <w:color w:val="000000"/>
                <w:kern w:val="0"/>
                <w:sz w:val="32"/>
                <w:szCs w:val="32"/>
              </w:rPr>
              <w:t>转入专业中所有相近相似课程</w:t>
            </w:r>
            <w:proofErr w:type="gramStart"/>
            <w:r w:rsidRPr="003C7C21">
              <w:rPr>
                <w:rFonts w:ascii="宋体" w:eastAsia="宋体" w:hAnsi="宋体" w:cs="Times New Roman" w:hint="eastAsia"/>
                <w:color w:val="000000"/>
                <w:kern w:val="0"/>
                <w:sz w:val="32"/>
                <w:szCs w:val="32"/>
              </w:rPr>
              <w:t>的换修申请</w:t>
            </w:r>
            <w:proofErr w:type="gramEnd"/>
            <w:r w:rsidRPr="003C7C21">
              <w:rPr>
                <w:rFonts w:ascii="宋体" w:eastAsia="宋体" w:hAnsi="宋体" w:cs="Times New Roman" w:hint="eastAsia"/>
                <w:color w:val="000000"/>
                <w:kern w:val="0"/>
                <w:sz w:val="32"/>
                <w:szCs w:val="32"/>
              </w:rPr>
              <w:t>。</w:t>
            </w:r>
          </w:p>
          <w:p w:rsidR="003C7C21" w:rsidRPr="003C7C21" w:rsidRDefault="003C7C21" w:rsidP="003C7C21">
            <w:pPr>
              <w:widowControl/>
              <w:spacing w:line="360" w:lineRule="auto"/>
              <w:ind w:firstLine="627"/>
              <w:rPr>
                <w:rFonts w:ascii="Times New Roman" w:eastAsia="宋体" w:hAnsi="Times New Roman" w:cs="Times New Roman"/>
                <w:kern w:val="0"/>
                <w:szCs w:val="21"/>
              </w:rPr>
            </w:pPr>
            <w:r w:rsidRPr="003C7C21">
              <w:rPr>
                <w:rFonts w:ascii="仿宋_GB2312" w:eastAsia="仿宋_GB2312" w:hAnsi="宋体" w:cs="Times New Roman" w:hint="eastAsia"/>
                <w:kern w:val="0"/>
                <w:sz w:val="32"/>
                <w:szCs w:val="32"/>
              </w:rPr>
              <w:t>课程</w:t>
            </w:r>
            <w:proofErr w:type="gramStart"/>
            <w:r w:rsidRPr="003C7C21">
              <w:rPr>
                <w:rFonts w:ascii="仿宋_GB2312" w:eastAsia="仿宋_GB2312" w:hAnsi="宋体" w:cs="Times New Roman" w:hint="eastAsia"/>
                <w:kern w:val="0"/>
                <w:sz w:val="32"/>
                <w:szCs w:val="32"/>
              </w:rPr>
              <w:t>换修原则</w:t>
            </w:r>
            <w:proofErr w:type="gramEnd"/>
            <w:r w:rsidRPr="003C7C21">
              <w:rPr>
                <w:rFonts w:ascii="仿宋_GB2312" w:eastAsia="仿宋_GB2312" w:hAnsi="宋体" w:cs="Times New Roman" w:hint="eastAsia"/>
                <w:kern w:val="0"/>
                <w:sz w:val="32"/>
                <w:szCs w:val="32"/>
              </w:rPr>
              <w:t>如下：（</w:t>
            </w:r>
            <w:r w:rsidRPr="003C7C21">
              <w:rPr>
                <w:rFonts w:ascii="宋体" w:eastAsia="宋体" w:hAnsi="宋体" w:cs="Times New Roman" w:hint="eastAsia"/>
                <w:kern w:val="0"/>
                <w:sz w:val="32"/>
                <w:szCs w:val="32"/>
              </w:rPr>
              <w:t>1</w:t>
            </w:r>
            <w:r w:rsidRPr="003C7C21">
              <w:rPr>
                <w:rFonts w:ascii="仿宋_GB2312" w:eastAsia="仿宋_GB2312" w:hAnsi="宋体" w:cs="Times New Roman" w:hint="eastAsia"/>
                <w:kern w:val="0"/>
                <w:sz w:val="32"/>
                <w:szCs w:val="32"/>
              </w:rPr>
              <w:t>）课程名称、教学内容相近或相似的非学位课程，且已修课程学分大于或等于</w:t>
            </w:r>
            <w:proofErr w:type="gramStart"/>
            <w:r w:rsidRPr="003C7C21">
              <w:rPr>
                <w:rFonts w:ascii="仿宋_GB2312" w:eastAsia="仿宋_GB2312" w:hAnsi="宋体" w:cs="Times New Roman" w:hint="eastAsia"/>
                <w:kern w:val="0"/>
                <w:sz w:val="32"/>
                <w:szCs w:val="32"/>
              </w:rPr>
              <w:t>拟换修</w:t>
            </w:r>
            <w:proofErr w:type="gramEnd"/>
            <w:r w:rsidRPr="003C7C21">
              <w:rPr>
                <w:rFonts w:ascii="仿宋_GB2312" w:eastAsia="仿宋_GB2312" w:hAnsi="宋体" w:cs="Times New Roman" w:hint="eastAsia"/>
                <w:kern w:val="0"/>
                <w:sz w:val="32"/>
                <w:szCs w:val="32"/>
              </w:rPr>
              <w:t>课程；（</w:t>
            </w:r>
            <w:r w:rsidRPr="003C7C21">
              <w:rPr>
                <w:rFonts w:ascii="宋体" w:eastAsia="宋体" w:hAnsi="宋体" w:cs="Times New Roman" w:hint="eastAsia"/>
                <w:kern w:val="0"/>
                <w:sz w:val="32"/>
                <w:szCs w:val="32"/>
              </w:rPr>
              <w:t>2</w:t>
            </w:r>
            <w:r w:rsidRPr="003C7C21">
              <w:rPr>
                <w:rFonts w:ascii="仿宋_GB2312" w:eastAsia="仿宋_GB2312" w:hAnsi="宋体" w:cs="Times New Roman" w:hint="eastAsia"/>
                <w:kern w:val="0"/>
                <w:sz w:val="32"/>
                <w:szCs w:val="32"/>
              </w:rPr>
              <w:t>）拟转入专业教学计划所要求的“专业选修课程”模块总学分中，最多只有</w:t>
            </w:r>
            <w:r w:rsidRPr="003C7C21">
              <w:rPr>
                <w:rFonts w:ascii="宋体" w:eastAsia="宋体" w:hAnsi="宋体" w:cs="Times New Roman" w:hint="eastAsia"/>
                <w:kern w:val="0"/>
                <w:sz w:val="32"/>
                <w:szCs w:val="32"/>
              </w:rPr>
              <w:t>30%</w:t>
            </w:r>
            <w:r w:rsidRPr="003C7C21">
              <w:rPr>
                <w:rFonts w:ascii="仿宋_GB2312" w:eastAsia="仿宋_GB2312" w:hAnsi="宋体" w:cs="Times New Roman" w:hint="eastAsia"/>
                <w:kern w:val="0"/>
                <w:sz w:val="32"/>
                <w:szCs w:val="32"/>
              </w:rPr>
              <w:t>的额度可用已修课程学分来抵换；（</w:t>
            </w:r>
            <w:r w:rsidRPr="003C7C21">
              <w:rPr>
                <w:rFonts w:ascii="宋体" w:eastAsia="宋体" w:hAnsi="宋体" w:cs="Times New Roman" w:hint="eastAsia"/>
                <w:kern w:val="0"/>
                <w:sz w:val="32"/>
                <w:szCs w:val="32"/>
              </w:rPr>
              <w:t>3</w:t>
            </w:r>
            <w:r w:rsidRPr="003C7C21">
              <w:rPr>
                <w:rFonts w:ascii="仿宋_GB2312" w:eastAsia="仿宋_GB2312" w:hAnsi="宋体" w:cs="Times New Roman" w:hint="eastAsia"/>
                <w:kern w:val="0"/>
                <w:sz w:val="32"/>
                <w:szCs w:val="32"/>
              </w:rPr>
              <w:t>）不能抵换的已修课程学分不可计入拟转入专业教学计划要求的总学分，但可按规定申请课程成绩隐藏。</w:t>
            </w:r>
          </w:p>
          <w:p w:rsidR="003C7C21" w:rsidRPr="003C7C21" w:rsidRDefault="003C7C21" w:rsidP="003C7C21">
            <w:pPr>
              <w:widowControl/>
              <w:spacing w:line="360" w:lineRule="auto"/>
              <w:ind w:firstLine="630"/>
              <w:rPr>
                <w:rFonts w:ascii="Times New Roman" w:eastAsia="宋体" w:hAnsi="Times New Roman" w:cs="Times New Roman"/>
                <w:kern w:val="0"/>
                <w:szCs w:val="21"/>
              </w:rPr>
            </w:pPr>
            <w:r w:rsidRPr="003C7C21">
              <w:rPr>
                <w:rFonts w:ascii="仿宋_GB2312" w:eastAsia="仿宋_GB2312" w:hAnsi="宋体" w:cs="Times New Roman" w:hint="eastAsia"/>
                <w:b/>
                <w:bCs/>
                <w:kern w:val="0"/>
                <w:sz w:val="32"/>
                <w:szCs w:val="32"/>
              </w:rPr>
              <w:t>三、</w:t>
            </w:r>
            <w:r w:rsidRPr="003C7C21">
              <w:rPr>
                <w:rFonts w:ascii="宋体" w:eastAsia="宋体" w:hAnsi="宋体" w:cs="Times New Roman" w:hint="eastAsia"/>
                <w:b/>
                <w:bCs/>
                <w:kern w:val="0"/>
                <w:sz w:val="32"/>
                <w:szCs w:val="32"/>
              </w:rPr>
              <w:t>2018</w:t>
            </w:r>
            <w:r w:rsidRPr="003C7C21">
              <w:rPr>
                <w:rFonts w:ascii="仿宋_GB2312" w:eastAsia="仿宋_GB2312" w:hAnsi="宋体" w:cs="Times New Roman" w:hint="eastAsia"/>
                <w:b/>
                <w:bCs/>
                <w:kern w:val="0"/>
                <w:sz w:val="32"/>
                <w:szCs w:val="32"/>
              </w:rPr>
              <w:t>年“法学教改试点班”选拔工作安排</w:t>
            </w:r>
          </w:p>
          <w:p w:rsidR="003C7C21" w:rsidRPr="003C7C21" w:rsidRDefault="003C7C21" w:rsidP="003C7C21">
            <w:pPr>
              <w:widowControl/>
              <w:spacing w:line="360" w:lineRule="auto"/>
              <w:ind w:firstLine="627"/>
              <w:rPr>
                <w:rFonts w:ascii="Times New Roman" w:eastAsia="宋体" w:hAnsi="Times New Roman" w:cs="Times New Roman"/>
                <w:kern w:val="0"/>
                <w:szCs w:val="21"/>
              </w:rPr>
            </w:pPr>
            <w:r w:rsidRPr="003C7C21">
              <w:rPr>
                <w:rFonts w:ascii="仿宋_GB2312" w:eastAsia="仿宋_GB2312" w:hAnsi="宋体" w:cs="Times New Roman" w:hint="eastAsia"/>
                <w:kern w:val="0"/>
                <w:sz w:val="32"/>
                <w:szCs w:val="32"/>
              </w:rPr>
              <w:t>详见校内通知《关于开展</w:t>
            </w:r>
            <w:r w:rsidRPr="003C7C21">
              <w:rPr>
                <w:rFonts w:ascii="宋体" w:eastAsia="宋体" w:hAnsi="宋体" w:cs="Times New Roman" w:hint="eastAsia"/>
                <w:kern w:val="0"/>
                <w:sz w:val="32"/>
                <w:szCs w:val="32"/>
              </w:rPr>
              <w:t>2018</w:t>
            </w:r>
            <w:r w:rsidRPr="003C7C21">
              <w:rPr>
                <w:rFonts w:ascii="仿宋_GB2312" w:eastAsia="仿宋_GB2312" w:hAnsi="宋体" w:cs="Times New Roman" w:hint="eastAsia"/>
                <w:kern w:val="0"/>
                <w:sz w:val="32"/>
                <w:szCs w:val="32"/>
              </w:rPr>
              <w:t>年法学专业教改试点班学生选拔工作的通知》（教字</w:t>
            </w:r>
            <w:r w:rsidRPr="003C7C21">
              <w:rPr>
                <w:rFonts w:ascii="宋体" w:eastAsia="宋体" w:hAnsi="宋体" w:cs="Times New Roman" w:hint="eastAsia"/>
                <w:kern w:val="0"/>
                <w:sz w:val="32"/>
                <w:szCs w:val="32"/>
              </w:rPr>
              <w:t>[2018]43</w:t>
            </w:r>
            <w:r w:rsidRPr="003C7C21">
              <w:rPr>
                <w:rFonts w:ascii="仿宋_GB2312" w:eastAsia="仿宋_GB2312" w:hAnsi="宋体" w:cs="Times New Roman" w:hint="eastAsia"/>
                <w:kern w:val="0"/>
                <w:sz w:val="32"/>
                <w:szCs w:val="32"/>
              </w:rPr>
              <w:t>号）。</w:t>
            </w:r>
          </w:p>
          <w:p w:rsidR="003C7C21" w:rsidRPr="003C7C21" w:rsidRDefault="003C7C21" w:rsidP="003C7C21">
            <w:pPr>
              <w:widowControl/>
              <w:spacing w:line="360" w:lineRule="auto"/>
              <w:ind w:firstLine="643"/>
              <w:jc w:val="left"/>
              <w:rPr>
                <w:rFonts w:ascii="Times New Roman" w:eastAsia="宋体" w:hAnsi="Times New Roman" w:cs="Times New Roman"/>
                <w:kern w:val="0"/>
                <w:szCs w:val="21"/>
              </w:rPr>
            </w:pPr>
            <w:r w:rsidRPr="003C7C21">
              <w:rPr>
                <w:rFonts w:ascii="仿宋_GB2312" w:eastAsia="仿宋_GB2312" w:hAnsi="宋体" w:cs="Times New Roman" w:hint="eastAsia"/>
                <w:b/>
                <w:bCs/>
                <w:color w:val="000000"/>
                <w:kern w:val="0"/>
                <w:sz w:val="32"/>
                <w:szCs w:val="32"/>
              </w:rPr>
              <w:t>四、转专业的风险提醒</w:t>
            </w:r>
          </w:p>
          <w:p w:rsidR="003C7C21" w:rsidRPr="003C7C21" w:rsidRDefault="003C7C21" w:rsidP="003C7C21">
            <w:pPr>
              <w:widowControl/>
              <w:spacing w:line="360" w:lineRule="auto"/>
              <w:ind w:firstLine="640"/>
              <w:jc w:val="left"/>
              <w:rPr>
                <w:rFonts w:ascii="Times New Roman" w:eastAsia="宋体" w:hAnsi="Times New Roman" w:cs="Times New Roman"/>
                <w:kern w:val="0"/>
                <w:szCs w:val="21"/>
              </w:rPr>
            </w:pPr>
            <w:r w:rsidRPr="003C7C21">
              <w:rPr>
                <w:rFonts w:ascii="仿宋_GB2312" w:eastAsia="仿宋_GB2312" w:hAnsi="宋体" w:cs="Times New Roman" w:hint="eastAsia"/>
                <w:color w:val="000000"/>
                <w:kern w:val="0"/>
                <w:sz w:val="32"/>
                <w:szCs w:val="32"/>
              </w:rPr>
              <w:t>1.转专业应以不影响学生完成学业为原则。由于</w:t>
            </w:r>
            <w:r w:rsidRPr="003C7C21">
              <w:rPr>
                <w:rFonts w:ascii="宋体" w:eastAsia="宋体" w:hAnsi="宋体" w:cs="Times New Roman" w:hint="eastAsia"/>
                <w:color w:val="000000"/>
                <w:kern w:val="0"/>
                <w:sz w:val="32"/>
                <w:szCs w:val="32"/>
              </w:rPr>
              <w:t>2016</w:t>
            </w:r>
            <w:r w:rsidRPr="003C7C21">
              <w:rPr>
                <w:rFonts w:ascii="仿宋_GB2312" w:eastAsia="仿宋_GB2312" w:hAnsi="宋体" w:cs="Times New Roman" w:hint="eastAsia"/>
                <w:color w:val="000000"/>
                <w:kern w:val="0"/>
                <w:sz w:val="32"/>
                <w:szCs w:val="32"/>
              </w:rPr>
              <w:t>级及以前各年级学生至本学期已执行至少两学年的教学计划，相关专业已进入专业基础课或必修课程的教学</w:t>
            </w:r>
            <w:r w:rsidRPr="003C7C21">
              <w:rPr>
                <w:rFonts w:ascii="宋体" w:eastAsia="宋体" w:hAnsi="宋体" w:cs="Times New Roman" w:hint="eastAsia"/>
                <w:color w:val="000000"/>
                <w:kern w:val="0"/>
                <w:sz w:val="32"/>
                <w:szCs w:val="32"/>
              </w:rPr>
              <w:t>,</w:t>
            </w:r>
            <w:r w:rsidRPr="003C7C21">
              <w:rPr>
                <w:rFonts w:ascii="仿宋_GB2312" w:eastAsia="仿宋_GB2312" w:hAnsi="宋体" w:cs="Times New Roman" w:hint="eastAsia"/>
                <w:color w:val="000000"/>
                <w:kern w:val="0"/>
                <w:sz w:val="32"/>
                <w:szCs w:val="32"/>
              </w:rPr>
              <w:t>且部</w:t>
            </w:r>
            <w:r w:rsidRPr="003C7C21">
              <w:rPr>
                <w:rFonts w:ascii="仿宋_GB2312" w:eastAsia="仿宋_GB2312" w:hAnsi="宋体" w:cs="Times New Roman" w:hint="eastAsia"/>
                <w:color w:val="000000"/>
                <w:kern w:val="0"/>
                <w:sz w:val="32"/>
                <w:szCs w:val="32"/>
              </w:rPr>
              <w:lastRenderedPageBreak/>
              <w:t>分专业课程之间存在先修后续关系，这会给学生转入目标专业后的选课和学习带来一定困难。因此，</w:t>
            </w:r>
            <w:bookmarkStart w:id="10" w:name="OLE_LINK11"/>
            <w:bookmarkStart w:id="11" w:name="OLE_LINK12"/>
            <w:bookmarkEnd w:id="11"/>
            <w:r w:rsidRPr="003C7C21">
              <w:rPr>
                <w:rFonts w:ascii="宋体" w:eastAsia="宋体" w:hAnsi="宋体" w:cs="Times New Roman" w:hint="eastAsia"/>
                <w:color w:val="000000"/>
                <w:kern w:val="0"/>
                <w:sz w:val="32"/>
                <w:szCs w:val="32"/>
              </w:rPr>
              <w:t>申请转入目标专业的同学应充分认识到专业学习上的难度，以及可能存在的牺牲部分已修专业课程学分和延长学年的风险，须谨慎提出转专业申请。为此，建议2016级及以前年级的申请学生，务必把当前已修课程与申请转入专业的教学计划进行认真比对，按照 “课程换修原则”，初步明确已修课程学分有多少可转换到申请转入专业的教学计划内，据此对转</w:t>
            </w:r>
            <w:bookmarkEnd w:id="10"/>
            <w:r w:rsidRPr="003C7C21">
              <w:rPr>
                <w:rFonts w:ascii="仿宋_GB2312" w:eastAsia="仿宋_GB2312" w:hAnsi="宋体" w:cs="Times New Roman" w:hint="eastAsia"/>
                <w:kern w:val="0"/>
                <w:sz w:val="32"/>
                <w:szCs w:val="32"/>
              </w:rPr>
              <w:t>专业意愿作可行性论证，以尽量降低转专业学习的风险。</w:t>
            </w:r>
          </w:p>
          <w:p w:rsidR="003C7C21" w:rsidRPr="003C7C21" w:rsidRDefault="003C7C21" w:rsidP="003C7C21">
            <w:pPr>
              <w:widowControl/>
              <w:spacing w:line="360" w:lineRule="auto"/>
              <w:ind w:firstLine="640"/>
              <w:jc w:val="left"/>
              <w:rPr>
                <w:rFonts w:ascii="Times New Roman" w:eastAsia="宋体" w:hAnsi="Times New Roman" w:cs="Times New Roman"/>
                <w:kern w:val="0"/>
                <w:szCs w:val="21"/>
              </w:rPr>
            </w:pPr>
            <w:r w:rsidRPr="003C7C21">
              <w:rPr>
                <w:rFonts w:ascii="仿宋_GB2312" w:eastAsia="仿宋_GB2312" w:hAnsi="宋体" w:cs="Times New Roman" w:hint="eastAsia"/>
                <w:kern w:val="0"/>
                <w:sz w:val="32"/>
                <w:szCs w:val="32"/>
              </w:rPr>
              <w:t>2.转专业后，学生客观上存在是否能适应新学习环境（新学院、新专业、新同学等）的风险。</w:t>
            </w:r>
          </w:p>
          <w:p w:rsidR="003C7C21" w:rsidRPr="003C7C21" w:rsidRDefault="003C7C21" w:rsidP="003C7C21">
            <w:pPr>
              <w:widowControl/>
              <w:spacing w:line="360" w:lineRule="auto"/>
              <w:ind w:firstLine="640"/>
              <w:jc w:val="left"/>
              <w:rPr>
                <w:rFonts w:ascii="Times New Roman" w:eastAsia="宋体" w:hAnsi="Times New Roman" w:cs="Times New Roman"/>
                <w:kern w:val="0"/>
                <w:szCs w:val="21"/>
              </w:rPr>
            </w:pPr>
            <w:r w:rsidRPr="003C7C21">
              <w:rPr>
                <w:rFonts w:ascii="仿宋_GB2312" w:eastAsia="仿宋_GB2312" w:hAnsi="宋体" w:cs="Times New Roman" w:hint="eastAsia"/>
                <w:color w:val="000000"/>
                <w:kern w:val="0"/>
                <w:sz w:val="32"/>
                <w:szCs w:val="32"/>
              </w:rPr>
              <w:t>五、</w:t>
            </w:r>
            <w:r w:rsidRPr="003C7C21">
              <w:rPr>
                <w:rFonts w:ascii="仿宋_GB2312" w:eastAsia="仿宋_GB2312" w:hAnsi="宋体" w:cs="Times New Roman" w:hint="eastAsia"/>
                <w:kern w:val="0"/>
                <w:sz w:val="32"/>
                <w:szCs w:val="32"/>
              </w:rPr>
              <w:t>转专业工作依据公平、公开、公正的原则进行，杜绝违反原则、弄虚作假或瞒报学生真实情况等事情的发生。</w:t>
            </w:r>
          </w:p>
          <w:p w:rsidR="003C7C21" w:rsidRPr="003C7C21" w:rsidRDefault="003C7C21" w:rsidP="003C7C21">
            <w:pPr>
              <w:widowControl/>
              <w:spacing w:line="480" w:lineRule="auto"/>
              <w:jc w:val="left"/>
              <w:rPr>
                <w:rFonts w:ascii="仿宋_GB2312" w:eastAsia="仿宋_GB2312" w:hAnsi="宋体" w:cs="Arial"/>
                <w:kern w:val="0"/>
                <w:sz w:val="24"/>
                <w:szCs w:val="24"/>
              </w:rPr>
            </w:pPr>
            <w:r w:rsidRPr="003C7C21">
              <w:rPr>
                <w:rFonts w:ascii="宋体" w:eastAsia="宋体" w:hAnsi="宋体" w:cs="Arial" w:hint="eastAsia"/>
                <w:kern w:val="0"/>
                <w:sz w:val="32"/>
                <w:szCs w:val="32"/>
              </w:rPr>
              <w:t xml:space="preserve">    </w:t>
            </w:r>
            <w:bookmarkStart w:id="12" w:name="OLE_LINK2"/>
            <w:r w:rsidRPr="003C7C21">
              <w:rPr>
                <w:rFonts w:ascii="仿宋_GB2312" w:eastAsia="仿宋_GB2312" w:hAnsi="宋体" w:cs="Arial" w:hint="eastAsia"/>
                <w:kern w:val="0"/>
                <w:sz w:val="32"/>
                <w:szCs w:val="32"/>
              </w:rPr>
              <w:t>特此通知。</w:t>
            </w:r>
            <w:bookmarkEnd w:id="12"/>
            <w:r w:rsidRPr="003C7C21">
              <w:rPr>
                <w:rFonts w:ascii="仿宋_GB2312" w:eastAsia="仿宋_GB2312" w:hAnsi="宋体" w:cs="Arial" w:hint="eastAsia"/>
                <w:kern w:val="0"/>
                <w:sz w:val="24"/>
                <w:szCs w:val="24"/>
              </w:rPr>
              <w:t xml:space="preserve"> </w:t>
            </w:r>
          </w:p>
        </w:tc>
      </w:tr>
    </w:tbl>
    <w:p w:rsidR="00E514D3" w:rsidRDefault="00E514D3"/>
    <w:sectPr w:rsidR="00E514D3" w:rsidSect="003C7C21">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134"/>
    <w:rsid w:val="003C7C21"/>
    <w:rsid w:val="004D5134"/>
    <w:rsid w:val="00E51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2FA243-5662-4E44-94AF-907BF022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1965</Characters>
  <Application>Microsoft Office Word</Application>
  <DocSecurity>0</DocSecurity>
  <Lines>16</Lines>
  <Paragraphs>4</Paragraphs>
  <ScaleCrop>false</ScaleCrop>
  <Company>Microsoft</Company>
  <LinksUpToDate>false</LinksUpToDate>
  <CharactersWithSpaces>2305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2018-03-26T01:04:00Z</dcterms:created>
  <dcterms:modified xsi:type="dcterms:W3CDTF">2018-03-26T01:04:00Z</dcterms:modified>
</cp:coreProperties>
</file>