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0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0"/>
      </w:tblGrid>
      <w:tr w:rsidR="006479CE" w:rsidRPr="006479CE">
        <w:trPr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1200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00"/>
            </w:tblGrid>
            <w:tr w:rsidR="006479CE" w:rsidRPr="006479CE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479CE" w:rsidRPr="006479CE" w:rsidRDefault="006479CE" w:rsidP="006479CE">
                  <w:pPr>
                    <w:widowControl/>
                    <w:spacing w:line="288" w:lineRule="atLeast"/>
                    <w:jc w:val="center"/>
                    <w:rPr>
                      <w:rFonts w:ascii="宋体" w:eastAsia="宋体" w:hAnsi="宋体" w:cs="Arial"/>
                      <w:color w:val="000080"/>
                      <w:kern w:val="0"/>
                      <w:sz w:val="54"/>
                      <w:szCs w:val="54"/>
                    </w:rPr>
                  </w:pPr>
                  <w:r w:rsidRPr="006479CE">
                    <w:rPr>
                      <w:rFonts w:ascii="等线" w:eastAsia="等线" w:hAnsi="宋体" w:cs="Arial" w:hint="eastAsia"/>
                      <w:b/>
                      <w:bCs/>
                      <w:color w:val="000080"/>
                      <w:kern w:val="0"/>
                      <w:sz w:val="54"/>
                      <w:szCs w:val="54"/>
                    </w:rPr>
                    <w:t>关</w:t>
                  </w:r>
                  <w:bookmarkStart w:id="0" w:name="_GoBack"/>
                  <w:r w:rsidRPr="006479CE">
                    <w:rPr>
                      <w:rFonts w:ascii="等线" w:eastAsia="等线" w:hAnsi="宋体" w:cs="Arial" w:hint="eastAsia"/>
                      <w:b/>
                      <w:bCs/>
                      <w:color w:val="000080"/>
                      <w:kern w:val="0"/>
                      <w:sz w:val="54"/>
                      <w:szCs w:val="54"/>
                    </w:rPr>
                    <w:t>于开展2016-2017学年第二学期本科生网上选课工作的通知</w:t>
                  </w:r>
                  <w:bookmarkEnd w:id="0"/>
                </w:p>
              </w:tc>
            </w:tr>
          </w:tbl>
          <w:p w:rsidR="006479CE" w:rsidRPr="006479CE" w:rsidRDefault="006479CE" w:rsidP="006479CE">
            <w:pPr>
              <w:widowControl/>
              <w:spacing w:line="288" w:lineRule="atLeast"/>
              <w:rPr>
                <w:rFonts w:ascii="仿宋_GB2312" w:eastAsia="仿宋_GB2312" w:hAnsi="宋体" w:cs="Arial"/>
                <w:kern w:val="0"/>
                <w:sz w:val="24"/>
                <w:szCs w:val="24"/>
              </w:rPr>
            </w:pPr>
            <w:r w:rsidRPr="006479CE">
              <w:rPr>
                <w:rFonts w:ascii="仿宋_GB2312" w:eastAsia="仿宋_GB2312" w:hAnsi="宋体" w:cs="Arial" w:hint="eastAsia"/>
                <w:kern w:val="0"/>
                <w:szCs w:val="21"/>
              </w:rPr>
              <w:pict>
                <v:rect id="_x0000_i1025" style="width:600pt;height:2.25pt" o:hrpct="0" o:hralign="center" o:hrstd="t" o:hrnoshade="t" o:hr="t" fillcolor="#3f8080" stroked="f"/>
              </w:pict>
            </w:r>
          </w:p>
        </w:tc>
      </w:tr>
      <w:tr w:rsidR="006479CE" w:rsidRPr="006479CE">
        <w:trPr>
          <w:tblCellSpacing w:w="0" w:type="dxa"/>
          <w:jc w:val="center"/>
        </w:trPr>
        <w:tc>
          <w:tcPr>
            <w:tcW w:w="0" w:type="auto"/>
            <w:hideMark/>
          </w:tcPr>
          <w:p w:rsidR="006479CE" w:rsidRPr="006479CE" w:rsidRDefault="006479CE" w:rsidP="006479CE">
            <w:pPr>
              <w:widowControl/>
              <w:spacing w:line="360" w:lineRule="auto"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教字〔2016〕223号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各学院（部）、教学单位：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根据学校本科教学工作安排，现开展2016-2017学年第二学期（以下简称“下学期”）本科生网上选课工作，请开课学院（部、单位）及选课学生按本通知要求做好以下工作：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一、选课对象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正常注册的各年级在籍在校普通高等学历教育本科生。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二、选课依据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请各学院（部）、教学单位、选课学生严格按照《苏州大学本科生选课管理办法（修订稿）》（</w:t>
            </w:r>
            <w:hyperlink r:id="rId5" w:history="1">
              <w:r w:rsidRPr="006479CE">
                <w:rPr>
                  <w:rFonts w:ascii="仿宋_GB2312" w:eastAsia="仿宋_GB2312" w:hAnsi="宋体" w:cs="宋体"/>
                  <w:color w:val="000000"/>
                  <w:kern w:val="0"/>
                  <w:sz w:val="32"/>
                  <w:szCs w:val="32"/>
                  <w:u w:val="single"/>
                </w:rPr>
                <w:t>http://jwb.suda.edu.cn/AR.aspx?AID=259</w:t>
              </w:r>
            </w:hyperlink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）及《选课注意事项》（</w:t>
            </w:r>
            <w:hyperlink r:id="rId6" w:history="1">
              <w:r w:rsidRPr="006479CE">
                <w:rPr>
                  <w:rFonts w:ascii="仿宋_GB2312" w:eastAsia="仿宋_GB2312" w:hAnsi="宋体" w:cs="宋体"/>
                  <w:color w:val="000000"/>
                  <w:kern w:val="0"/>
                  <w:sz w:val="32"/>
                  <w:szCs w:val="32"/>
                  <w:u w:val="single"/>
                </w:rPr>
                <w:t>http://jwb.suda.edu.cn/AR.aspx?AID=343</w:t>
              </w:r>
            </w:hyperlink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）的规定开展选课工作。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三、时间安排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1.12月11日前，各学院（部）按“课程选课设置流程”（</w:t>
            </w:r>
            <w:hyperlink r:id="rId7" w:history="1">
              <w:r w:rsidRPr="006479CE">
                <w:rPr>
                  <w:rFonts w:ascii="仿宋_GB2312" w:eastAsia="仿宋_GB2312" w:hAnsi="宋体" w:cs="宋体"/>
                  <w:color w:val="000000"/>
                  <w:kern w:val="0"/>
                  <w:sz w:val="32"/>
                  <w:szCs w:val="32"/>
                  <w:u w:val="single"/>
                </w:rPr>
                <w:t>http://jwb.suda.edu.cn/AR.aspx?AID=343</w:t>
              </w:r>
            </w:hyperlink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）完成下学期开设课程的教学班容量、选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lastRenderedPageBreak/>
              <w:t>课对象等选课条件设置（含各类课程的重修选课设置）。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2.12月12日前，各学院（部）完成各年级学生下学期专业（含大类、专业培养方向）指导性课表的制作和发放工作，并引导学生结合前期已修读的课程情况，制定个性化选课方案。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3．12月13日-21日，各学院（部）指导学生按照《2016-2017学年第二学期课程选课安排表》（附件1）中规定的时间进行选课，不在选课时间段内的学生请暂勿登录学生园地。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4．12月22日-27日，学生完成重修课程、双学位专业课程选课工作，具体时间安排详见附件1。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四、其他事项</w:t>
            </w:r>
          </w:p>
          <w:p w:rsidR="006479CE" w:rsidRPr="006479CE" w:rsidRDefault="006479CE" w:rsidP="006479CE">
            <w:pPr>
              <w:widowControl/>
              <w:spacing w:line="360" w:lineRule="auto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1．为确保本科生选课系统的顺畅运行，本科生选课采用排队机制，选课时系统会提示学生排队的顺序，此时并非系统拥堵，请学生耐心等待，无需刷新，等待排队完成后自动进入选课系统。</w:t>
            </w:r>
          </w:p>
          <w:p w:rsidR="006479CE" w:rsidRPr="006479CE" w:rsidRDefault="006479CE" w:rsidP="006479CE">
            <w:pPr>
              <w:widowControl/>
              <w:spacing w:line="360" w:lineRule="auto"/>
              <w:ind w:firstLine="640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2．学生教材预订工作在选课期间同时进行。各年级学生是否预订教材由学生本人在网上选课时确定。学生在12月13日12:30-21日23:00，在附件1中对应的选课时段内，必须确定是否预订教材，并在相应的栏目中选定“是”或“否”，同时在对应的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lastRenderedPageBreak/>
              <w:t>选课时段内可退订、补订、</w:t>
            </w:r>
            <w:proofErr w:type="gramStart"/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换订教材</w:t>
            </w:r>
            <w:proofErr w:type="gramEnd"/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。逾期不能退订、补订、</w:t>
            </w:r>
            <w:proofErr w:type="gramStart"/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换订教材</w:t>
            </w:r>
            <w:proofErr w:type="gramEnd"/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。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3．学生选课前应对拟选课程信息全面了解，以避免选课的盲目性。学生可于选课前登陆教务部课程中心网站</w:t>
            </w:r>
            <w:hyperlink r:id="rId8" w:history="1">
              <w:r w:rsidRPr="006479CE">
                <w:rPr>
                  <w:rFonts w:ascii="仿宋_GB2312" w:eastAsia="仿宋_GB2312" w:hAnsi="宋体" w:cs="宋体"/>
                  <w:color w:val="000000"/>
                  <w:kern w:val="0"/>
                  <w:sz w:val="32"/>
                  <w:szCs w:val="32"/>
                  <w:u w:val="single"/>
                </w:rPr>
                <w:t>http://kczx.suda.edu.cn</w:t>
              </w:r>
            </w:hyperlink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，点击“课程资源”，选择相应课程，浏览课程的基本信息；也可于选课时在选课页面上点击该课程的“课程信息”查看课程介绍。网络公选课程介绍及操作指南见附件2。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4．</w:t>
            </w:r>
            <w:r w:rsidRPr="006479CE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跨校区修读课程的学生，在选课时应考虑到交通及时间等相关因素，跨校区修读的课程考核成绩合格，学校将按有关规定发放交通补贴。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5．根据学籍管理条例需给以“学业警示”的学生，由各学院（部）按照“学业警示”的操作流程指导学生选课。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6．若双学位课程与周末重修课程冲突，二者只能选其一。</w:t>
            </w:r>
          </w:p>
          <w:p w:rsidR="006479CE" w:rsidRPr="006479CE" w:rsidRDefault="006479CE" w:rsidP="006479CE">
            <w:pPr>
              <w:widowControl/>
              <w:spacing w:line="360" w:lineRule="auto"/>
              <w:jc w:val="left"/>
              <w:rPr>
                <w:rFonts w:ascii="等线" w:eastAsia="等线" w:hAnsi="宋体" w:cs="宋体" w:hint="eastAsia"/>
                <w:kern w:val="0"/>
                <w:szCs w:val="21"/>
              </w:rPr>
            </w:pP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 </w:t>
            </w: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7．请学生密切关注学生园地中的通知栏，停开课程等其它选课信息将在该栏目中及时公布。</w:t>
            </w:r>
          </w:p>
          <w:p w:rsidR="006479CE" w:rsidRPr="006479CE" w:rsidRDefault="006479CE" w:rsidP="006479CE">
            <w:pPr>
              <w:widowControl/>
              <w:spacing w:line="360" w:lineRule="auto"/>
              <w:ind w:firstLine="640"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  <w:r w:rsidRPr="006479CE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特此通知</w:t>
            </w:r>
          </w:p>
        </w:tc>
      </w:tr>
    </w:tbl>
    <w:p w:rsidR="001444B2" w:rsidRDefault="001444B2"/>
    <w:sectPr w:rsidR="001444B2" w:rsidSect="002A4567">
      <w:pgSz w:w="16838" w:h="11906" w:orient="landscape" w:code="9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A21"/>
    <w:rsid w:val="00126A21"/>
    <w:rsid w:val="001444B2"/>
    <w:rsid w:val="002A4567"/>
    <w:rsid w:val="004E0A9A"/>
    <w:rsid w:val="006479CE"/>
    <w:rsid w:val="007B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B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B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czx.suda.edu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jwb.suda.edu.cn/AR.aspx?AID=34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jwb.suda.edu.cn/AR.aspx?AID=343" TargetMode="External"/><Relationship Id="rId5" Type="http://schemas.openxmlformats.org/officeDocument/2006/relationships/hyperlink" Target="http://jwb.suda.edu.cn/AR.aspx?AID=25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220</Words>
  <Characters>1259</Characters>
  <Application>Microsoft Office Word</Application>
  <DocSecurity>0</DocSecurity>
  <Lines>10</Lines>
  <Paragraphs>2</Paragraphs>
  <ScaleCrop>false</ScaleCrop>
  <Company>Microsoft</Company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2016-12-08T00:47:00Z</dcterms:created>
  <dcterms:modified xsi:type="dcterms:W3CDTF">2016-12-08T00:48:00Z</dcterms:modified>
</cp:coreProperties>
</file>